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781">
        <w:rPr>
          <w:rFonts w:ascii="Times New Roman" w:hAnsi="Times New Roman" w:cs="Times New Roman"/>
          <w:b/>
          <w:bCs/>
          <w:sz w:val="24"/>
          <w:szCs w:val="24"/>
        </w:rPr>
        <w:t>UCHWAŁA nr XVIII/122/2012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781">
        <w:rPr>
          <w:rFonts w:ascii="Times New Roman" w:hAnsi="Times New Roman" w:cs="Times New Roman"/>
          <w:b/>
          <w:bCs/>
          <w:sz w:val="24"/>
          <w:szCs w:val="24"/>
        </w:rPr>
        <w:t>Rady Gminy w Janowicach Wielkich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z dnia 09 sierpnia 2012 r.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781">
        <w:rPr>
          <w:rFonts w:ascii="Times New Roman" w:hAnsi="Times New Roman" w:cs="Times New Roman"/>
          <w:b/>
          <w:bCs/>
          <w:sz w:val="24"/>
          <w:szCs w:val="24"/>
        </w:rPr>
        <w:t>w sprawie zmiany Uchwały Rady Gminy nr XIV/80/2011 z dnia 28 grudnia 2011 roku w sprawie Wieloletniej Prognozy Finansowej Gminy Janowice Wielkie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42781">
        <w:rPr>
          <w:rFonts w:ascii="Times New Roman" w:hAnsi="Times New Roman" w:cs="Times New Roman"/>
          <w:sz w:val="24"/>
          <w:szCs w:val="24"/>
        </w:rPr>
        <w:t>a podstawie art.18 ust.2 pkt. 15 ustawy z dnia 8 marca 1990 r. o samorządzie gminnym (Dz. U. z 2001 r., nr 142, poz. 1591 ze zm.) w związku z art. 226, art. 227, art. 228, art. 230 ust. 6 i art. 243 ustawy z dnia 27 sierpnia 2009 r. o finansach publicznych (Dz. U. nr 157, poz.1240 z pózn. zm.)  i w związku z art. 121 ust. 8 i art. 122 ust 2 i 3 ustawy z dnia 27 sierpnia 2009 r. – Przepisy wprowadzające ustawę o finansach publicznych (Dz. U. Nr 157, poz. 1241 z pózn. zm.) Rada Gminy w Janowicach Wielkich  uchwala, co następuje: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§ 1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Zmienić Wieloletnią Prognozę Finansową Gminy Janowice Wielkie w ten sposób, że dotychczasowy załącznik nr 1 do Uchwały nr XIV/80/2011 zastąpić załącznikiem nr 1 do niniejszej uchwały.</w:t>
      </w: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§ 2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Zmienić wykaz przedsięwzięć realizowanych w latach 2012 – 2015 w ten sposób, że dotychczasowy załącznik nr 2 do Uchwały nr XIV/80/2011 zastąpić załącznikiem nr 2 do niniejszej uchwały.</w:t>
      </w: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§ 3</w:t>
      </w: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B955D1" w:rsidRPr="00B42781" w:rsidRDefault="00B955D1" w:rsidP="00B42781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§ 4</w:t>
      </w: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Pr="00B42781">
        <w:rPr>
          <w:rFonts w:ascii="Times New Roman" w:hAnsi="Times New Roman" w:cs="Times New Roman"/>
          <w:sz w:val="24"/>
          <w:szCs w:val="24"/>
        </w:rPr>
        <w:tab/>
      </w: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ab/>
      </w:r>
      <w:r w:rsidRPr="00B42781">
        <w:rPr>
          <w:rFonts w:ascii="Times New Roman" w:hAnsi="Times New Roman" w:cs="Times New Roman"/>
          <w:sz w:val="24"/>
          <w:szCs w:val="24"/>
        </w:rPr>
        <w:tab/>
      </w:r>
      <w:r w:rsidRPr="00B42781">
        <w:rPr>
          <w:rFonts w:ascii="Times New Roman" w:hAnsi="Times New Roman" w:cs="Times New Roman"/>
          <w:sz w:val="24"/>
          <w:szCs w:val="24"/>
        </w:rPr>
        <w:tab/>
      </w:r>
      <w:r w:rsidRPr="00B42781">
        <w:rPr>
          <w:rFonts w:ascii="Times New Roman" w:hAnsi="Times New Roman" w:cs="Times New Roman"/>
          <w:sz w:val="24"/>
          <w:szCs w:val="24"/>
        </w:rPr>
        <w:tab/>
      </w: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ab/>
      </w:r>
      <w:r w:rsidRPr="00B42781">
        <w:rPr>
          <w:rFonts w:ascii="Times New Roman" w:hAnsi="Times New Roman" w:cs="Times New Roman"/>
          <w:sz w:val="24"/>
          <w:szCs w:val="24"/>
        </w:rPr>
        <w:tab/>
      </w:r>
      <w:r w:rsidRPr="00B42781">
        <w:rPr>
          <w:rFonts w:ascii="Times New Roman" w:hAnsi="Times New Roman" w:cs="Times New Roman"/>
          <w:sz w:val="24"/>
          <w:szCs w:val="24"/>
        </w:rPr>
        <w:tab/>
      </w:r>
      <w:r w:rsidRPr="00B42781">
        <w:rPr>
          <w:rFonts w:ascii="Times New Roman" w:hAnsi="Times New Roman" w:cs="Times New Roman"/>
          <w:sz w:val="24"/>
          <w:szCs w:val="24"/>
        </w:rPr>
        <w:tab/>
      </w:r>
    </w:p>
    <w:p w:rsidR="00B955D1" w:rsidRPr="00B4278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U Z A S A D N I E N I E</w:t>
      </w:r>
    </w:p>
    <w:p w:rsidR="00B955D1" w:rsidRPr="00B42781" w:rsidRDefault="00B955D1" w:rsidP="00B42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5D1" w:rsidRPr="00B42781" w:rsidRDefault="00B955D1" w:rsidP="00B4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781">
        <w:rPr>
          <w:rFonts w:ascii="Times New Roman" w:hAnsi="Times New Roman" w:cs="Times New Roman"/>
          <w:sz w:val="24"/>
          <w:szCs w:val="24"/>
        </w:rPr>
        <w:t>W związku z wprowadzonymi zmianami do budżetu Gminy Janowice Wielkie na rok 2012 dokonuje się aktualizacji Wieloletniego Planu Finansowego z uwzględnieniem wprowadzonych w budżecie zmian. Nadto dokonuje się uaktualnienia planowanych dochodów i wydatków oraz kształtowania się sytuacji finansowej w latach 2013 – 2020 r.</w:t>
      </w:r>
    </w:p>
    <w:sectPr w:rsidR="00B955D1" w:rsidRPr="00B42781" w:rsidSect="0003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C6A"/>
    <w:rsid w:val="000079AC"/>
    <w:rsid w:val="00022619"/>
    <w:rsid w:val="00036EB3"/>
    <w:rsid w:val="00061202"/>
    <w:rsid w:val="00082D7A"/>
    <w:rsid w:val="00097EFC"/>
    <w:rsid w:val="001D2213"/>
    <w:rsid w:val="001D3F87"/>
    <w:rsid w:val="001D6C0A"/>
    <w:rsid w:val="00215BFB"/>
    <w:rsid w:val="0023632C"/>
    <w:rsid w:val="00244F2B"/>
    <w:rsid w:val="002E14C8"/>
    <w:rsid w:val="0036770F"/>
    <w:rsid w:val="00380049"/>
    <w:rsid w:val="003B74A6"/>
    <w:rsid w:val="00451A9C"/>
    <w:rsid w:val="0046566D"/>
    <w:rsid w:val="00492427"/>
    <w:rsid w:val="004B1A1A"/>
    <w:rsid w:val="004F0235"/>
    <w:rsid w:val="00650F3D"/>
    <w:rsid w:val="00746C8E"/>
    <w:rsid w:val="00776118"/>
    <w:rsid w:val="007A388D"/>
    <w:rsid w:val="007C4BDB"/>
    <w:rsid w:val="007F4EEE"/>
    <w:rsid w:val="008E395B"/>
    <w:rsid w:val="00947905"/>
    <w:rsid w:val="009852DE"/>
    <w:rsid w:val="009A6DEF"/>
    <w:rsid w:val="009E0285"/>
    <w:rsid w:val="009E6240"/>
    <w:rsid w:val="00A34A07"/>
    <w:rsid w:val="00A54E01"/>
    <w:rsid w:val="00AC2C4A"/>
    <w:rsid w:val="00AD1916"/>
    <w:rsid w:val="00B42781"/>
    <w:rsid w:val="00B46599"/>
    <w:rsid w:val="00B933DB"/>
    <w:rsid w:val="00B955D1"/>
    <w:rsid w:val="00C8370F"/>
    <w:rsid w:val="00F01C6A"/>
    <w:rsid w:val="00F22EDA"/>
    <w:rsid w:val="00F6383C"/>
    <w:rsid w:val="00F80AC3"/>
    <w:rsid w:val="00FA4FFD"/>
    <w:rsid w:val="00FC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EB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2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3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</TotalTime>
  <Pages>2</Pages>
  <Words>231</Words>
  <Characters>1388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UG Janowice Wielkie</cp:lastModifiedBy>
  <cp:revision>10</cp:revision>
  <cp:lastPrinted>2012-08-10T07:24:00Z</cp:lastPrinted>
  <dcterms:created xsi:type="dcterms:W3CDTF">2012-08-02T07:37:00Z</dcterms:created>
  <dcterms:modified xsi:type="dcterms:W3CDTF">2012-08-10T07:24:00Z</dcterms:modified>
</cp:coreProperties>
</file>