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17E5" w:rsidRPr="002510BE" w:rsidRDefault="00D817E5" w:rsidP="008E3B09">
      <w:pPr>
        <w:spacing w:after="120" w:line="280" w:lineRule="atLeast"/>
        <w:ind w:left="4956" w:firstLine="708"/>
        <w:rPr>
          <w:rFonts w:cs="Times New Roman"/>
        </w:rPr>
      </w:pPr>
      <w:r w:rsidRPr="002510BE">
        <w:rPr>
          <w:rFonts w:cs="Times New Roman"/>
        </w:rPr>
        <w:t xml:space="preserve">Janowice Wielkie dnia </w:t>
      </w:r>
      <w:r w:rsidR="000B2C62">
        <w:rPr>
          <w:rFonts w:cs="Times New Roman"/>
        </w:rPr>
        <w:t>15</w:t>
      </w:r>
      <w:r w:rsidR="00EE01E8">
        <w:rPr>
          <w:rFonts w:cs="Times New Roman"/>
        </w:rPr>
        <w:t>.05.2017</w:t>
      </w:r>
      <w:r w:rsidRPr="002510BE">
        <w:rPr>
          <w:rFonts w:cs="Times New Roman"/>
        </w:rPr>
        <w:t xml:space="preserve"> r.  </w:t>
      </w:r>
    </w:p>
    <w:p w:rsidR="00D817E5" w:rsidRPr="002510BE" w:rsidRDefault="00D817E5" w:rsidP="0068703A">
      <w:pPr>
        <w:spacing w:after="120" w:line="280" w:lineRule="atLeast"/>
        <w:jc w:val="center"/>
        <w:rPr>
          <w:rFonts w:cs="Times New Roman"/>
        </w:rPr>
      </w:pPr>
    </w:p>
    <w:p w:rsidR="00D817E5" w:rsidRPr="002510BE" w:rsidRDefault="00D817E5" w:rsidP="00FD6CE0">
      <w:pPr>
        <w:spacing w:after="120" w:line="280" w:lineRule="atLeast"/>
        <w:jc w:val="center"/>
        <w:rPr>
          <w:rFonts w:cs="Times New Roman"/>
          <w:b/>
          <w:bCs/>
        </w:rPr>
      </w:pPr>
      <w:r w:rsidRPr="002510BE">
        <w:rPr>
          <w:rFonts w:cs="Times New Roman"/>
          <w:b/>
          <w:bCs/>
        </w:rPr>
        <w:t>ZAPYTANIE  OFERTOWE</w:t>
      </w:r>
    </w:p>
    <w:p w:rsidR="00361F98" w:rsidRDefault="00361F98" w:rsidP="00361F98">
      <w:pPr>
        <w:spacing w:after="120" w:line="280" w:lineRule="atLeast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na podstawie</w:t>
      </w:r>
      <w:r w:rsidR="00D817E5" w:rsidRPr="002510BE">
        <w:rPr>
          <w:rFonts w:cs="Times New Roman"/>
          <w:b/>
          <w:bCs/>
        </w:rPr>
        <w:t xml:space="preserve"> art. 4 pkt. 8 ustawy z dnia 29 stycznia 2004 r. Prawo zamówień publicznych </w:t>
      </w:r>
    </w:p>
    <w:p w:rsidR="00D817E5" w:rsidRDefault="00D817E5" w:rsidP="0068703A">
      <w:pPr>
        <w:spacing w:after="120" w:line="280" w:lineRule="atLeast"/>
        <w:jc w:val="center"/>
        <w:rPr>
          <w:rFonts w:cs="Times New Roman"/>
          <w:b/>
          <w:bCs/>
          <w:color w:val="000000"/>
        </w:rPr>
      </w:pPr>
      <w:r w:rsidRPr="002510BE">
        <w:rPr>
          <w:rFonts w:cs="Times New Roman"/>
          <w:b/>
          <w:bCs/>
        </w:rPr>
        <w:t xml:space="preserve">(tekst jednolity: </w:t>
      </w:r>
      <w:hyperlink r:id="rId7" w:history="1">
        <w:r w:rsidRPr="002510BE">
          <w:rPr>
            <w:rStyle w:val="Hipercze"/>
            <w:rFonts w:cs="Times New Roman"/>
            <w:b/>
            <w:bCs/>
            <w:color w:val="000000"/>
            <w:bdr w:val="none" w:sz="0" w:space="0" w:color="auto" w:frame="1"/>
            <w:shd w:val="clear" w:color="auto" w:fill="FFFFFF"/>
          </w:rPr>
          <w:t>Dz.U. z 2015 poz.</w:t>
        </w:r>
        <w:r w:rsidR="0068703A">
          <w:rPr>
            <w:rStyle w:val="Hipercze"/>
            <w:rFonts w:cs="Times New Roman"/>
            <w:b/>
            <w:bCs/>
            <w:color w:val="000000"/>
            <w:bdr w:val="none" w:sz="0" w:space="0" w:color="auto" w:frame="1"/>
            <w:shd w:val="clear" w:color="auto" w:fill="FFFFFF"/>
          </w:rPr>
          <w:t xml:space="preserve"> </w:t>
        </w:r>
        <w:r w:rsidRPr="002510BE">
          <w:rPr>
            <w:rStyle w:val="Hipercze"/>
            <w:rFonts w:cs="Times New Roman"/>
            <w:b/>
            <w:bCs/>
            <w:color w:val="000000"/>
            <w:bdr w:val="none" w:sz="0" w:space="0" w:color="auto" w:frame="1"/>
            <w:shd w:val="clear" w:color="auto" w:fill="FFFFFF"/>
          </w:rPr>
          <w:t>2164</w:t>
        </w:r>
      </w:hyperlink>
      <w:r w:rsidRPr="002510BE">
        <w:rPr>
          <w:rFonts w:cs="Times New Roman"/>
          <w:b/>
          <w:bCs/>
          <w:color w:val="000000"/>
        </w:rPr>
        <w:t xml:space="preserve"> ze zm.</w:t>
      </w:r>
      <w:r w:rsidR="00361F98">
        <w:rPr>
          <w:rFonts w:cs="Times New Roman"/>
          <w:b/>
          <w:bCs/>
          <w:color w:val="000000"/>
        </w:rPr>
        <w:t>)</w:t>
      </w:r>
    </w:p>
    <w:p w:rsidR="0068703A" w:rsidRPr="002510BE" w:rsidRDefault="0068703A" w:rsidP="0068703A">
      <w:pPr>
        <w:spacing w:after="120" w:line="280" w:lineRule="atLeast"/>
        <w:jc w:val="center"/>
        <w:rPr>
          <w:rFonts w:cs="Times New Roman"/>
          <w:b/>
          <w:bCs/>
        </w:rPr>
      </w:pPr>
    </w:p>
    <w:p w:rsidR="00D817E5" w:rsidRPr="002510BE" w:rsidRDefault="00D817E5" w:rsidP="00FD6CE0">
      <w:pPr>
        <w:pStyle w:val="Akapitzlist1"/>
        <w:spacing w:after="120" w:line="280" w:lineRule="atLeast"/>
        <w:jc w:val="both"/>
        <w:rPr>
          <w:rFonts w:cs="Times New Roman"/>
          <w:b/>
          <w:bCs/>
        </w:rPr>
      </w:pPr>
      <w:r w:rsidRPr="002510BE">
        <w:rPr>
          <w:rFonts w:cs="Times New Roman"/>
          <w:b/>
          <w:bCs/>
        </w:rPr>
        <w:t>Gmina Janowice Wielkie ul. Kolejowa 2, 58-520 JANOWICE WIELKIE</w:t>
      </w:r>
    </w:p>
    <w:p w:rsidR="00D817E5" w:rsidRPr="002510BE" w:rsidRDefault="00D817E5" w:rsidP="00FD6CE0">
      <w:pPr>
        <w:pStyle w:val="Akapitzlist1"/>
        <w:spacing w:after="120" w:line="280" w:lineRule="atLeast"/>
        <w:ind w:left="0"/>
        <w:jc w:val="both"/>
        <w:rPr>
          <w:rFonts w:cs="Times New Roman"/>
          <w:b/>
          <w:bCs/>
          <w:color w:val="333333"/>
        </w:rPr>
      </w:pPr>
      <w:r w:rsidRPr="002510BE">
        <w:rPr>
          <w:rFonts w:cs="Times New Roman"/>
          <w:color w:val="333333"/>
        </w:rPr>
        <w:t xml:space="preserve"> </w:t>
      </w:r>
      <w:r w:rsidRPr="002510BE">
        <w:rPr>
          <w:rFonts w:cs="Times New Roman"/>
          <w:b/>
          <w:bCs/>
          <w:color w:val="333333"/>
        </w:rPr>
        <w:t>zaprasza do złożenia ofert na zadanie pn: „Usuwanie wyrobów zawierających azbest na t</w:t>
      </w:r>
      <w:r w:rsidR="000B2C62">
        <w:rPr>
          <w:rFonts w:cs="Times New Roman"/>
          <w:b/>
          <w:bCs/>
          <w:color w:val="333333"/>
        </w:rPr>
        <w:t>erenie Gminy  Janowice Wielkie</w:t>
      </w:r>
      <w:r w:rsidRPr="002510BE">
        <w:rPr>
          <w:rFonts w:cs="Times New Roman"/>
          <w:b/>
          <w:bCs/>
          <w:color w:val="333333"/>
        </w:rPr>
        <w:t xml:space="preserve">”: </w:t>
      </w:r>
      <w:r w:rsidRPr="00C073B5">
        <w:rPr>
          <w:rFonts w:cs="Times New Roman"/>
          <w:b/>
          <w:bCs/>
          <w:color w:val="333333"/>
        </w:rPr>
        <w:t xml:space="preserve">w ilości </w:t>
      </w:r>
      <w:r w:rsidR="004964EE" w:rsidRPr="00C073B5">
        <w:rPr>
          <w:rFonts w:cs="Times New Roman"/>
          <w:b/>
          <w:bCs/>
          <w:color w:val="333333"/>
        </w:rPr>
        <w:t xml:space="preserve">szacunkowej </w:t>
      </w:r>
      <w:r w:rsidR="00361F98">
        <w:rPr>
          <w:rFonts w:cs="Times New Roman"/>
          <w:b/>
          <w:bCs/>
          <w:color w:val="333333"/>
        </w:rPr>
        <w:t>16,66</w:t>
      </w:r>
      <w:r w:rsidR="00C073B5" w:rsidRPr="00C073B5">
        <w:rPr>
          <w:rFonts w:cs="Times New Roman"/>
          <w:b/>
          <w:bCs/>
          <w:color w:val="333333"/>
        </w:rPr>
        <w:t xml:space="preserve"> Mg</w:t>
      </w:r>
    </w:p>
    <w:p w:rsidR="00D817E5" w:rsidRPr="002510BE" w:rsidRDefault="00D817E5" w:rsidP="00FD6CE0">
      <w:pPr>
        <w:pStyle w:val="Akapitzlist"/>
        <w:numPr>
          <w:ilvl w:val="0"/>
          <w:numId w:val="1"/>
        </w:numPr>
        <w:spacing w:after="120" w:line="280" w:lineRule="atLeast"/>
        <w:ind w:left="426" w:hanging="426"/>
        <w:jc w:val="both"/>
        <w:rPr>
          <w:rFonts w:cs="Times New Roman"/>
          <w:b/>
          <w:bCs/>
        </w:rPr>
      </w:pPr>
      <w:r w:rsidRPr="002510BE">
        <w:rPr>
          <w:rFonts w:cs="Times New Roman"/>
          <w:b/>
          <w:bCs/>
        </w:rPr>
        <w:t>ZAMAWIAJĄCY:</w:t>
      </w:r>
    </w:p>
    <w:p w:rsidR="00D817E5" w:rsidRPr="002510BE" w:rsidRDefault="00D817E5" w:rsidP="00FD6CE0">
      <w:pPr>
        <w:spacing w:after="120" w:line="280" w:lineRule="atLeast"/>
        <w:jc w:val="both"/>
        <w:rPr>
          <w:rFonts w:cs="Times New Roman"/>
          <w:color w:val="000000"/>
        </w:rPr>
      </w:pPr>
      <w:r w:rsidRPr="002510BE">
        <w:rPr>
          <w:rFonts w:cs="Times New Roman"/>
          <w:color w:val="000000"/>
        </w:rPr>
        <w:t>Gmina Janowice Wielkie</w:t>
      </w:r>
    </w:p>
    <w:p w:rsidR="00D817E5" w:rsidRPr="002510BE" w:rsidRDefault="00D817E5" w:rsidP="00FD6CE0">
      <w:pPr>
        <w:spacing w:after="120" w:line="280" w:lineRule="atLeast"/>
        <w:jc w:val="both"/>
        <w:rPr>
          <w:rFonts w:cs="Times New Roman"/>
          <w:color w:val="000000"/>
        </w:rPr>
      </w:pPr>
      <w:r w:rsidRPr="002510BE">
        <w:rPr>
          <w:rFonts w:cs="Times New Roman"/>
          <w:color w:val="000000"/>
        </w:rPr>
        <w:t>ul. Kolejowa 2</w:t>
      </w:r>
    </w:p>
    <w:p w:rsidR="00D817E5" w:rsidRPr="002510BE" w:rsidRDefault="00D817E5" w:rsidP="00FD6CE0">
      <w:pPr>
        <w:spacing w:after="120" w:line="280" w:lineRule="atLeast"/>
        <w:jc w:val="both"/>
        <w:rPr>
          <w:rFonts w:cs="Times New Roman"/>
          <w:color w:val="000000"/>
        </w:rPr>
      </w:pPr>
      <w:r w:rsidRPr="002510BE">
        <w:rPr>
          <w:rFonts w:cs="Times New Roman"/>
          <w:color w:val="000000"/>
        </w:rPr>
        <w:t>58-520 Janowice Wielkie</w:t>
      </w:r>
    </w:p>
    <w:p w:rsidR="00D817E5" w:rsidRPr="002510BE" w:rsidRDefault="00D817E5" w:rsidP="00FD6CE0">
      <w:pPr>
        <w:spacing w:after="120" w:line="280" w:lineRule="atLeast"/>
        <w:jc w:val="both"/>
        <w:rPr>
          <w:rFonts w:cs="Times New Roman"/>
          <w:color w:val="000000"/>
        </w:rPr>
      </w:pPr>
      <w:r w:rsidRPr="002510BE">
        <w:rPr>
          <w:rFonts w:cs="Times New Roman"/>
          <w:color w:val="000000"/>
        </w:rPr>
        <w:t xml:space="preserve">Strona internetowa: </w:t>
      </w:r>
      <w:hyperlink r:id="rId8" w:history="1">
        <w:r w:rsidRPr="002510BE">
          <w:rPr>
            <w:rStyle w:val="Hipercze"/>
            <w:rFonts w:cs="Times New Roman"/>
          </w:rPr>
          <w:t>http://www.gmina.janowice.wielkie.sisco.info/</w:t>
        </w:r>
      </w:hyperlink>
    </w:p>
    <w:p w:rsidR="00D817E5" w:rsidRPr="002510BE" w:rsidRDefault="00D817E5" w:rsidP="00FD6CE0">
      <w:pPr>
        <w:spacing w:after="120" w:line="280" w:lineRule="atLeast"/>
        <w:jc w:val="both"/>
        <w:rPr>
          <w:rFonts w:cs="Times New Roman"/>
          <w:color w:val="000000"/>
        </w:rPr>
      </w:pPr>
      <w:r w:rsidRPr="002510BE">
        <w:rPr>
          <w:rFonts w:cs="Times New Roman"/>
          <w:color w:val="000000"/>
        </w:rPr>
        <w:t xml:space="preserve">E-mail: </w:t>
      </w:r>
      <w:hyperlink r:id="rId9" w:history="1">
        <w:r w:rsidRPr="002510BE">
          <w:rPr>
            <w:rStyle w:val="Hipercze"/>
            <w:rFonts w:cs="Times New Roman"/>
          </w:rPr>
          <w:t>gmina@janowicewielkie.eu</w:t>
        </w:r>
      </w:hyperlink>
    </w:p>
    <w:p w:rsidR="0001084C" w:rsidRDefault="00D817E5" w:rsidP="00FD6CE0">
      <w:pPr>
        <w:pStyle w:val="NormalnyWeb"/>
        <w:shd w:val="clear" w:color="auto" w:fill="FFFFFF"/>
        <w:spacing w:before="0" w:beforeAutospacing="0" w:after="120" w:afterAutospacing="0" w:line="280" w:lineRule="atLeast"/>
        <w:jc w:val="both"/>
        <w:rPr>
          <w:rStyle w:val="apple-converted-space"/>
          <w:color w:val="333333"/>
          <w:sz w:val="22"/>
          <w:szCs w:val="22"/>
        </w:rPr>
      </w:pPr>
      <w:r w:rsidRPr="002510BE">
        <w:rPr>
          <w:rStyle w:val="Pogrubienie"/>
          <w:color w:val="333333"/>
          <w:sz w:val="22"/>
          <w:szCs w:val="22"/>
        </w:rPr>
        <w:t>Szczegółowy zakres zamówienia obejmuje:</w:t>
      </w:r>
    </w:p>
    <w:p w:rsidR="0001084C" w:rsidRDefault="00D817E5" w:rsidP="00FD6CE0">
      <w:pPr>
        <w:pStyle w:val="NormalnyWeb"/>
        <w:shd w:val="clear" w:color="auto" w:fill="FFFFFF"/>
        <w:spacing w:before="0" w:beforeAutospacing="0" w:after="120" w:afterAutospacing="0" w:line="280" w:lineRule="atLeast"/>
        <w:jc w:val="both"/>
        <w:rPr>
          <w:color w:val="333333"/>
          <w:sz w:val="22"/>
          <w:szCs w:val="22"/>
        </w:rPr>
      </w:pPr>
      <w:r w:rsidRPr="002510BE">
        <w:rPr>
          <w:color w:val="333333"/>
          <w:sz w:val="22"/>
          <w:szCs w:val="22"/>
        </w:rPr>
        <w:t>Demontaż,</w:t>
      </w:r>
      <w:r w:rsidR="0001084C">
        <w:rPr>
          <w:color w:val="333333"/>
          <w:sz w:val="22"/>
          <w:szCs w:val="22"/>
        </w:rPr>
        <w:t xml:space="preserve"> załadunek</w:t>
      </w:r>
      <w:r w:rsidR="00910328">
        <w:rPr>
          <w:color w:val="333333"/>
          <w:sz w:val="22"/>
          <w:szCs w:val="22"/>
        </w:rPr>
        <w:t>,</w:t>
      </w:r>
      <w:r w:rsidR="0001084C">
        <w:rPr>
          <w:color w:val="333333"/>
          <w:sz w:val="22"/>
          <w:szCs w:val="22"/>
        </w:rPr>
        <w:t xml:space="preserve"> </w:t>
      </w:r>
      <w:r w:rsidRPr="002510BE">
        <w:rPr>
          <w:color w:val="333333"/>
          <w:sz w:val="22"/>
          <w:szCs w:val="22"/>
        </w:rPr>
        <w:t xml:space="preserve"> transport i u</w:t>
      </w:r>
      <w:r w:rsidR="00B4210D">
        <w:rPr>
          <w:color w:val="333333"/>
          <w:sz w:val="22"/>
          <w:szCs w:val="22"/>
        </w:rPr>
        <w:t>tylizację pokryć dachowych zawierających</w:t>
      </w:r>
      <w:r w:rsidRPr="002510BE">
        <w:rPr>
          <w:color w:val="333333"/>
          <w:sz w:val="22"/>
          <w:szCs w:val="22"/>
        </w:rPr>
        <w:t xml:space="preserve"> </w:t>
      </w:r>
      <w:r w:rsidR="00910328">
        <w:rPr>
          <w:color w:val="333333"/>
          <w:sz w:val="22"/>
          <w:szCs w:val="22"/>
        </w:rPr>
        <w:t>azbest</w:t>
      </w:r>
      <w:r w:rsidR="00517990">
        <w:rPr>
          <w:color w:val="333333"/>
          <w:sz w:val="22"/>
          <w:szCs w:val="22"/>
        </w:rPr>
        <w:t xml:space="preserve"> </w:t>
      </w:r>
      <w:r w:rsidR="00910328">
        <w:rPr>
          <w:color w:val="333333"/>
          <w:sz w:val="22"/>
          <w:szCs w:val="22"/>
        </w:rPr>
        <w:t xml:space="preserve">dla nieruchomości położonych na terenie </w:t>
      </w:r>
      <w:r w:rsidRPr="002510BE">
        <w:rPr>
          <w:color w:val="333333"/>
          <w:sz w:val="22"/>
          <w:szCs w:val="22"/>
        </w:rPr>
        <w:t xml:space="preserve">Gminy Janowice Wielkie w ilości szacunkowej </w:t>
      </w:r>
      <w:r w:rsidR="0025747A">
        <w:rPr>
          <w:b/>
          <w:bCs/>
          <w:color w:val="333333"/>
          <w:sz w:val="22"/>
          <w:szCs w:val="22"/>
        </w:rPr>
        <w:t>16,66</w:t>
      </w:r>
      <w:r w:rsidRPr="001F5F16">
        <w:rPr>
          <w:b/>
          <w:bCs/>
          <w:color w:val="333333"/>
          <w:sz w:val="22"/>
          <w:szCs w:val="22"/>
        </w:rPr>
        <w:t xml:space="preserve"> Mg.</w:t>
      </w:r>
      <w:r w:rsidRPr="002510BE">
        <w:rPr>
          <w:color w:val="333333"/>
          <w:sz w:val="22"/>
          <w:szCs w:val="22"/>
        </w:rPr>
        <w:t xml:space="preserve">  </w:t>
      </w:r>
    </w:p>
    <w:p w:rsidR="004E563B" w:rsidRPr="004E563B" w:rsidRDefault="004E563B" w:rsidP="00FD6CE0">
      <w:pPr>
        <w:pStyle w:val="NormalnyWeb"/>
        <w:shd w:val="clear" w:color="auto" w:fill="FFFFFF"/>
        <w:spacing w:before="0" w:beforeAutospacing="0" w:after="120" w:afterAutospacing="0" w:line="280" w:lineRule="atLeast"/>
        <w:jc w:val="both"/>
        <w:rPr>
          <w:b/>
          <w:bCs/>
          <w:color w:val="333333"/>
          <w:sz w:val="22"/>
          <w:szCs w:val="22"/>
        </w:rPr>
      </w:pPr>
      <w:r w:rsidRPr="00673267">
        <w:rPr>
          <w:rStyle w:val="Pogrubienie"/>
          <w:color w:val="333333"/>
          <w:sz w:val="22"/>
          <w:szCs w:val="22"/>
        </w:rPr>
        <w:t>Ilość punktów adresowych na teren</w:t>
      </w:r>
      <w:r>
        <w:rPr>
          <w:rStyle w:val="Pogrubienie"/>
          <w:color w:val="333333"/>
          <w:sz w:val="22"/>
          <w:szCs w:val="22"/>
        </w:rPr>
        <w:t>ie Gminy J</w:t>
      </w:r>
      <w:r w:rsidR="00B4210D">
        <w:rPr>
          <w:rStyle w:val="Pogrubienie"/>
          <w:color w:val="333333"/>
          <w:sz w:val="22"/>
          <w:szCs w:val="22"/>
        </w:rPr>
        <w:t>anowice Wielkie wynosi 4 obiekty</w:t>
      </w:r>
      <w:r w:rsidRPr="00673267">
        <w:rPr>
          <w:rStyle w:val="Pogrubienie"/>
          <w:color w:val="333333"/>
          <w:sz w:val="22"/>
          <w:szCs w:val="22"/>
        </w:rPr>
        <w:t>.</w:t>
      </w:r>
      <w:r w:rsidR="00910328">
        <w:rPr>
          <w:rStyle w:val="Pogrubienie"/>
          <w:color w:val="333333"/>
          <w:sz w:val="22"/>
          <w:szCs w:val="22"/>
        </w:rPr>
        <w:t xml:space="preserve"> Dwa</w:t>
      </w:r>
      <w:r>
        <w:rPr>
          <w:rStyle w:val="Pogrubienie"/>
          <w:color w:val="333333"/>
          <w:sz w:val="22"/>
          <w:szCs w:val="22"/>
        </w:rPr>
        <w:t xml:space="preserve"> zlokalizowane s</w:t>
      </w:r>
      <w:r w:rsidR="00910328">
        <w:rPr>
          <w:rStyle w:val="Pogrubienie"/>
          <w:color w:val="333333"/>
          <w:sz w:val="22"/>
          <w:szCs w:val="22"/>
        </w:rPr>
        <w:t>ą w miejscowości Radomierz, dwa</w:t>
      </w:r>
      <w:r>
        <w:rPr>
          <w:rStyle w:val="Pogrubienie"/>
          <w:color w:val="333333"/>
          <w:sz w:val="22"/>
          <w:szCs w:val="22"/>
        </w:rPr>
        <w:t xml:space="preserve"> w miejscowości Komarno. </w:t>
      </w:r>
      <w:r w:rsidRPr="00673267">
        <w:rPr>
          <w:rStyle w:val="Pogrubienie"/>
          <w:color w:val="333333"/>
          <w:sz w:val="22"/>
          <w:szCs w:val="22"/>
        </w:rPr>
        <w:t>Szczegółowy wykaz posesji zawiera załącznik nr 1 zapytania ofertowego który jest również załącznikiem do  umowy.</w:t>
      </w:r>
    </w:p>
    <w:p w:rsidR="00D817E5" w:rsidRDefault="00B4210D" w:rsidP="00FD6CE0">
      <w:pPr>
        <w:pStyle w:val="NormalnyWeb"/>
        <w:shd w:val="clear" w:color="auto" w:fill="FFFFFF"/>
        <w:spacing w:before="0" w:beforeAutospacing="0" w:after="120" w:afterAutospacing="0" w:line="280" w:lineRule="atLeast"/>
        <w:jc w:val="both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>W ramach zamówienia</w:t>
      </w:r>
      <w:r w:rsidR="00D817E5" w:rsidRPr="002510BE">
        <w:rPr>
          <w:color w:val="333333"/>
          <w:sz w:val="22"/>
          <w:szCs w:val="22"/>
        </w:rPr>
        <w:t xml:space="preserve"> </w:t>
      </w:r>
      <w:r w:rsidR="004E563B">
        <w:rPr>
          <w:color w:val="333333"/>
          <w:sz w:val="22"/>
          <w:szCs w:val="22"/>
        </w:rPr>
        <w:t xml:space="preserve">na posesjach Radomierz 91 oraz Komarno 127 </w:t>
      </w:r>
      <w:r w:rsidR="00D817E5" w:rsidRPr="002510BE">
        <w:rPr>
          <w:color w:val="333333"/>
          <w:sz w:val="22"/>
          <w:szCs w:val="22"/>
        </w:rPr>
        <w:t>wykonane zostaną: pakowanie, załadunek, transport odpadu niebezpiecznego z miejsca zbiórki do miejsca unieszkodliwiania, rozładunek i zdeponowanie wraz z kosztami unieszkodliwienia na składowisku odpadów niebezpiecznych zawierających azbest oraz prowadzenie ilościowej i jakościowej ewidencji odpadów określonej w ustawie z dnia 14 grudnia 2012 r. o odpadach (Dz. U. z 2013 r. poz. 21 z późn. zm.) z zastosowaniem wzorów dokumentów określonych Rozporządzeniem Ministra Środowiska z dnia 12 grudnia 2014 r. w sprawie wzorów dokumentów stosowanych na potrzeby ewidencji odpadów (Dz. U. z 2014 r. poz.1973) – „Karta przekazania odpadu”.</w:t>
      </w:r>
    </w:p>
    <w:p w:rsidR="004E563B" w:rsidRPr="0001084C" w:rsidRDefault="004E563B" w:rsidP="004E563B">
      <w:pPr>
        <w:pStyle w:val="NormalnyWeb"/>
        <w:shd w:val="clear" w:color="auto" w:fill="FFFFFF"/>
        <w:spacing w:before="0" w:beforeAutospacing="0" w:after="120" w:afterAutospacing="0" w:line="280" w:lineRule="atLeast"/>
        <w:jc w:val="both"/>
        <w:rPr>
          <w:b/>
          <w:color w:val="333333"/>
          <w:sz w:val="22"/>
          <w:szCs w:val="22"/>
        </w:rPr>
      </w:pPr>
      <w:r w:rsidRPr="002510BE">
        <w:rPr>
          <w:color w:val="333333"/>
          <w:sz w:val="22"/>
          <w:szCs w:val="22"/>
        </w:rPr>
        <w:t xml:space="preserve">W ramach prac </w:t>
      </w:r>
      <w:r>
        <w:rPr>
          <w:color w:val="333333"/>
          <w:sz w:val="22"/>
          <w:szCs w:val="22"/>
        </w:rPr>
        <w:t xml:space="preserve">na posesjach Radomierz 76 oraz Komarno dz. 192 </w:t>
      </w:r>
      <w:r w:rsidRPr="002510BE">
        <w:rPr>
          <w:color w:val="333333"/>
          <w:sz w:val="22"/>
          <w:szCs w:val="22"/>
        </w:rPr>
        <w:t>wykonane zostaną: demontaż pokrycia dachowego, pakowanie, załadunek, transport odpadu niebezpiecznego z miejsca zbiórki do miejsca unieszkodliwiania, rozładunek i zdeponowanie wraz z kosztami unieszkodliwienia na składowisku odpadów niebezpiecznych zawierających azbest oraz prowadzenie ilościowej i jakościowej ewidencji odpadów określonej w ustawie z dnia 14 grudnia 2012 r. o odpadach (Dz. U. z 2013 r. poz. 21 z późn. zm.) z zastosowaniem wzorów dokumentów określonych Rozporządzeniem Ministra Środowiska z dnia 12 grudnia 2014 r. w sprawie wzorów dokumentów stosowanych na potrzeby ewidencji odpadów (Dz. U. z 2014 r. poz.1973) – „Karta przekazania odpadu”.</w:t>
      </w:r>
    </w:p>
    <w:p w:rsidR="004E563B" w:rsidRDefault="004E563B" w:rsidP="00FD6CE0">
      <w:pPr>
        <w:pStyle w:val="NormalnyWeb"/>
        <w:shd w:val="clear" w:color="auto" w:fill="FFFFFF"/>
        <w:spacing w:before="0" w:beforeAutospacing="0" w:after="120" w:afterAutospacing="0" w:line="280" w:lineRule="atLeast"/>
        <w:jc w:val="both"/>
        <w:rPr>
          <w:b/>
          <w:color w:val="333333"/>
          <w:sz w:val="22"/>
          <w:szCs w:val="22"/>
        </w:rPr>
      </w:pPr>
    </w:p>
    <w:p w:rsidR="004E563B" w:rsidRPr="0001084C" w:rsidRDefault="004E563B" w:rsidP="00FD6CE0">
      <w:pPr>
        <w:pStyle w:val="NormalnyWeb"/>
        <w:shd w:val="clear" w:color="auto" w:fill="FFFFFF"/>
        <w:spacing w:before="0" w:beforeAutospacing="0" w:after="120" w:afterAutospacing="0" w:line="280" w:lineRule="atLeast"/>
        <w:jc w:val="both"/>
        <w:rPr>
          <w:b/>
          <w:color w:val="333333"/>
          <w:sz w:val="22"/>
          <w:szCs w:val="22"/>
        </w:rPr>
      </w:pPr>
    </w:p>
    <w:p w:rsidR="00D817E5" w:rsidRPr="002510BE" w:rsidRDefault="00BC587F" w:rsidP="00FD6CE0">
      <w:pPr>
        <w:pStyle w:val="NormalnyWeb"/>
        <w:shd w:val="clear" w:color="auto" w:fill="FFFFFF"/>
        <w:spacing w:before="0" w:beforeAutospacing="0" w:after="120" w:afterAutospacing="0" w:line="280" w:lineRule="atLeast"/>
        <w:jc w:val="both"/>
        <w:rPr>
          <w:color w:val="333333"/>
          <w:sz w:val="22"/>
          <w:szCs w:val="22"/>
        </w:rPr>
      </w:pPr>
      <w:r>
        <w:rPr>
          <w:rStyle w:val="Pogrubienie"/>
          <w:color w:val="333333"/>
          <w:sz w:val="22"/>
          <w:szCs w:val="22"/>
        </w:rPr>
        <w:lastRenderedPageBreak/>
        <w:t>a</w:t>
      </w:r>
      <w:r w:rsidR="00D817E5" w:rsidRPr="002510BE">
        <w:rPr>
          <w:rStyle w:val="Pogrubienie"/>
          <w:color w:val="333333"/>
          <w:sz w:val="22"/>
          <w:szCs w:val="22"/>
        </w:rPr>
        <w:t>)</w:t>
      </w:r>
      <w:r w:rsidR="00D817E5" w:rsidRPr="002510BE">
        <w:rPr>
          <w:rStyle w:val="apple-converted-space"/>
          <w:b/>
          <w:bCs/>
          <w:color w:val="333333"/>
          <w:sz w:val="22"/>
          <w:szCs w:val="22"/>
        </w:rPr>
        <w:t> </w:t>
      </w:r>
      <w:r w:rsidR="00D817E5" w:rsidRPr="002510BE">
        <w:rPr>
          <w:color w:val="333333"/>
          <w:sz w:val="22"/>
          <w:szCs w:val="22"/>
        </w:rPr>
        <w:t>Usługi Wykonawca świadczyć będzie własnym sprzętem i przy pomocy własnych materiałów.</w:t>
      </w:r>
    </w:p>
    <w:p w:rsidR="00D817E5" w:rsidRPr="002510BE" w:rsidRDefault="00BC587F" w:rsidP="00FD6CE0">
      <w:pPr>
        <w:pStyle w:val="NormalnyWeb"/>
        <w:shd w:val="clear" w:color="auto" w:fill="FFFFFF"/>
        <w:spacing w:before="0" w:beforeAutospacing="0" w:after="120" w:afterAutospacing="0" w:line="280" w:lineRule="atLeast"/>
        <w:jc w:val="both"/>
        <w:rPr>
          <w:color w:val="333333"/>
          <w:sz w:val="22"/>
          <w:szCs w:val="22"/>
        </w:rPr>
      </w:pPr>
      <w:r>
        <w:rPr>
          <w:rStyle w:val="Pogrubienie"/>
          <w:color w:val="333333"/>
          <w:sz w:val="22"/>
          <w:szCs w:val="22"/>
        </w:rPr>
        <w:t>b</w:t>
      </w:r>
      <w:r w:rsidR="00D817E5" w:rsidRPr="002510BE">
        <w:rPr>
          <w:rStyle w:val="Pogrubienie"/>
          <w:color w:val="333333"/>
          <w:sz w:val="22"/>
          <w:szCs w:val="22"/>
        </w:rPr>
        <w:t>)</w:t>
      </w:r>
      <w:r w:rsidR="00D817E5" w:rsidRPr="002510BE">
        <w:rPr>
          <w:rStyle w:val="apple-converted-space"/>
          <w:color w:val="333333"/>
          <w:sz w:val="22"/>
          <w:szCs w:val="22"/>
        </w:rPr>
        <w:t> </w:t>
      </w:r>
      <w:r w:rsidR="00D817E5" w:rsidRPr="002510BE">
        <w:rPr>
          <w:color w:val="333333"/>
          <w:sz w:val="22"/>
          <w:szCs w:val="22"/>
        </w:rPr>
        <w:t>Zaplecze dla prowadzonej działalności Wykonawca zabezpiecza we własnym zakresie i na własny koszt.</w:t>
      </w:r>
    </w:p>
    <w:p w:rsidR="00D817E5" w:rsidRPr="002510BE" w:rsidRDefault="00BC587F" w:rsidP="00FD6CE0">
      <w:pPr>
        <w:pStyle w:val="NormalnyWeb"/>
        <w:shd w:val="clear" w:color="auto" w:fill="FFFFFF"/>
        <w:spacing w:before="0" w:beforeAutospacing="0" w:after="120" w:afterAutospacing="0" w:line="280" w:lineRule="atLeast"/>
        <w:jc w:val="both"/>
        <w:rPr>
          <w:color w:val="333333"/>
          <w:sz w:val="22"/>
          <w:szCs w:val="22"/>
        </w:rPr>
      </w:pPr>
      <w:r>
        <w:rPr>
          <w:rStyle w:val="Pogrubienie"/>
          <w:color w:val="333333"/>
          <w:sz w:val="22"/>
          <w:szCs w:val="22"/>
        </w:rPr>
        <w:t>c</w:t>
      </w:r>
      <w:r w:rsidR="00D817E5" w:rsidRPr="002510BE">
        <w:rPr>
          <w:rStyle w:val="Pogrubienie"/>
          <w:color w:val="333333"/>
          <w:sz w:val="22"/>
          <w:szCs w:val="22"/>
        </w:rPr>
        <w:t>)</w:t>
      </w:r>
      <w:r w:rsidR="00D817E5" w:rsidRPr="002510BE">
        <w:rPr>
          <w:rStyle w:val="apple-converted-space"/>
          <w:color w:val="333333"/>
          <w:sz w:val="22"/>
          <w:szCs w:val="22"/>
        </w:rPr>
        <w:t> </w:t>
      </w:r>
      <w:r w:rsidR="00D817E5" w:rsidRPr="002510BE">
        <w:rPr>
          <w:color w:val="333333"/>
          <w:sz w:val="22"/>
          <w:szCs w:val="22"/>
        </w:rPr>
        <w:t>Wykonawca zobowiązany jest</w:t>
      </w:r>
      <w:r w:rsidR="00B4210D">
        <w:rPr>
          <w:color w:val="333333"/>
          <w:sz w:val="22"/>
          <w:szCs w:val="22"/>
        </w:rPr>
        <w:t xml:space="preserve"> ustalić z właścicielami nieruchomości</w:t>
      </w:r>
      <w:r w:rsidR="00D817E5" w:rsidRPr="002510BE">
        <w:rPr>
          <w:color w:val="333333"/>
          <w:sz w:val="22"/>
          <w:szCs w:val="22"/>
        </w:rPr>
        <w:t xml:space="preserve"> termin wykonania prac.</w:t>
      </w:r>
    </w:p>
    <w:p w:rsidR="00D817E5" w:rsidRPr="002510BE" w:rsidRDefault="00D817E5" w:rsidP="00FD6CE0">
      <w:pPr>
        <w:pStyle w:val="NormalnyWeb"/>
        <w:shd w:val="clear" w:color="auto" w:fill="FFFFFF"/>
        <w:spacing w:before="0" w:beforeAutospacing="0" w:after="120" w:afterAutospacing="0" w:line="280" w:lineRule="atLeast"/>
        <w:jc w:val="both"/>
        <w:rPr>
          <w:color w:val="333333"/>
          <w:sz w:val="22"/>
          <w:szCs w:val="22"/>
        </w:rPr>
      </w:pPr>
      <w:r w:rsidRPr="002510BE">
        <w:rPr>
          <w:color w:val="333333"/>
          <w:sz w:val="22"/>
          <w:szCs w:val="22"/>
        </w:rPr>
        <w:t xml:space="preserve">Wykonawca w </w:t>
      </w:r>
      <w:r w:rsidRPr="002510BE">
        <w:rPr>
          <w:b/>
          <w:bCs/>
          <w:color w:val="333333"/>
          <w:sz w:val="22"/>
          <w:szCs w:val="22"/>
        </w:rPr>
        <w:t>terminie 7 dni</w:t>
      </w:r>
      <w:r w:rsidRPr="002510BE">
        <w:rPr>
          <w:color w:val="333333"/>
          <w:sz w:val="22"/>
          <w:szCs w:val="22"/>
        </w:rPr>
        <w:t xml:space="preserve"> od podpisania umowy przedstawi Zamawiającemu w formie pisemnej </w:t>
      </w:r>
      <w:r w:rsidRPr="002510BE">
        <w:rPr>
          <w:b/>
          <w:bCs/>
          <w:color w:val="333333"/>
          <w:sz w:val="22"/>
          <w:szCs w:val="22"/>
        </w:rPr>
        <w:t>harmonogram</w:t>
      </w:r>
      <w:r w:rsidRPr="002510BE">
        <w:rPr>
          <w:color w:val="333333"/>
          <w:sz w:val="22"/>
          <w:szCs w:val="22"/>
        </w:rPr>
        <w:t xml:space="preserve"> realizacji zadania zawierający termin wykonania prac na poszczególnych posesjach uzgodniony z właścicielami (posiadaczami) nieruchomości.</w:t>
      </w:r>
    </w:p>
    <w:p w:rsidR="00D817E5" w:rsidRPr="002510BE" w:rsidRDefault="00BC587F" w:rsidP="00FD6CE0">
      <w:pPr>
        <w:pStyle w:val="NormalnyWeb"/>
        <w:shd w:val="clear" w:color="auto" w:fill="FFFFFF"/>
        <w:spacing w:before="0" w:beforeAutospacing="0" w:after="120" w:afterAutospacing="0" w:line="280" w:lineRule="atLeast"/>
        <w:jc w:val="both"/>
        <w:rPr>
          <w:color w:val="333333"/>
          <w:sz w:val="22"/>
          <w:szCs w:val="22"/>
        </w:rPr>
      </w:pPr>
      <w:r>
        <w:rPr>
          <w:rStyle w:val="Pogrubienie"/>
          <w:color w:val="333333"/>
          <w:sz w:val="22"/>
          <w:szCs w:val="22"/>
        </w:rPr>
        <w:t>d</w:t>
      </w:r>
      <w:r w:rsidR="00D817E5" w:rsidRPr="002510BE">
        <w:rPr>
          <w:rStyle w:val="Pogrubienie"/>
          <w:color w:val="333333"/>
          <w:sz w:val="22"/>
          <w:szCs w:val="22"/>
        </w:rPr>
        <w:t>)</w:t>
      </w:r>
      <w:r>
        <w:rPr>
          <w:rStyle w:val="Pogrubienie"/>
          <w:color w:val="333333"/>
          <w:sz w:val="22"/>
          <w:szCs w:val="22"/>
        </w:rPr>
        <w:t xml:space="preserve"> </w:t>
      </w:r>
      <w:r w:rsidR="00D817E5" w:rsidRPr="002510BE">
        <w:rPr>
          <w:color w:val="333333"/>
          <w:sz w:val="22"/>
          <w:szCs w:val="22"/>
        </w:rPr>
        <w:t>Wykonawca zobowiązany jest do sporządzenia dokumentacji fotograficznej nieruchomości, z których usunięto wyroby/odpady zawierające azbest, przed i po wykonaniu prac. Każde zdjęcie powinno być opisane adresem danej nieruchomości. Dokumentacja w formie elektronicznej zostanie przekazana Zamawiającemu ( Pani Katarzynie Praczyk- pracownik UG Janowice Wielkie) przed końcem realizacji zadania.</w:t>
      </w:r>
    </w:p>
    <w:p w:rsidR="00D817E5" w:rsidRPr="002510BE" w:rsidRDefault="00BC587F" w:rsidP="00FD6CE0">
      <w:pPr>
        <w:pStyle w:val="NormalnyWeb"/>
        <w:shd w:val="clear" w:color="auto" w:fill="FFFFFF"/>
        <w:spacing w:before="0" w:beforeAutospacing="0" w:after="120" w:afterAutospacing="0" w:line="280" w:lineRule="atLeast"/>
        <w:jc w:val="both"/>
        <w:rPr>
          <w:color w:val="333333"/>
          <w:sz w:val="22"/>
          <w:szCs w:val="22"/>
        </w:rPr>
      </w:pPr>
      <w:r>
        <w:rPr>
          <w:rStyle w:val="Pogrubienie"/>
          <w:color w:val="333333"/>
          <w:sz w:val="22"/>
          <w:szCs w:val="22"/>
        </w:rPr>
        <w:t>e</w:t>
      </w:r>
      <w:r w:rsidR="00D817E5" w:rsidRPr="002510BE">
        <w:rPr>
          <w:rStyle w:val="Pogrubienie"/>
          <w:color w:val="333333"/>
          <w:sz w:val="22"/>
          <w:szCs w:val="22"/>
        </w:rPr>
        <w:t>)</w:t>
      </w:r>
      <w:r w:rsidR="00D817E5" w:rsidRPr="002510BE">
        <w:rPr>
          <w:rStyle w:val="apple-converted-space"/>
          <w:color w:val="333333"/>
          <w:sz w:val="22"/>
          <w:szCs w:val="22"/>
        </w:rPr>
        <w:t> </w:t>
      </w:r>
      <w:r w:rsidR="00D817E5" w:rsidRPr="002510BE">
        <w:rPr>
          <w:color w:val="333333"/>
          <w:sz w:val="22"/>
          <w:szCs w:val="22"/>
        </w:rPr>
        <w:t xml:space="preserve">Ważenie wyrobów zawierających azbest bezpośrednio na każdej posesji przy odbiorze z nieruchomości. </w:t>
      </w:r>
      <w:r w:rsidR="00B55CE8">
        <w:rPr>
          <w:color w:val="333333"/>
          <w:sz w:val="22"/>
          <w:szCs w:val="22"/>
        </w:rPr>
        <w:t xml:space="preserve">Zapewnienie odpowiedniego sprzętu do dokonania ważenia spoczywa po stronie Wykonawcy. </w:t>
      </w:r>
      <w:r w:rsidR="00D817E5" w:rsidRPr="002510BE">
        <w:rPr>
          <w:color w:val="333333"/>
          <w:sz w:val="22"/>
          <w:szCs w:val="22"/>
        </w:rPr>
        <w:t xml:space="preserve">Okoliczność zważenia wyrobów i ich waga winny być potwierdzone podpisami przedstawiciela </w:t>
      </w:r>
      <w:r w:rsidR="00D817E5" w:rsidRPr="002510BE">
        <w:rPr>
          <w:b/>
          <w:bCs/>
          <w:color w:val="333333"/>
          <w:sz w:val="22"/>
          <w:szCs w:val="22"/>
        </w:rPr>
        <w:t>Wykonawcy</w:t>
      </w:r>
      <w:r w:rsidR="00D817E5" w:rsidRPr="002510BE">
        <w:rPr>
          <w:color w:val="333333"/>
          <w:sz w:val="22"/>
          <w:szCs w:val="22"/>
        </w:rPr>
        <w:t xml:space="preserve"> wykonującego tę czynność, przedstawiciela </w:t>
      </w:r>
      <w:r w:rsidR="00D817E5" w:rsidRPr="002510BE">
        <w:rPr>
          <w:b/>
          <w:bCs/>
          <w:color w:val="333333"/>
          <w:sz w:val="22"/>
          <w:szCs w:val="22"/>
        </w:rPr>
        <w:t>Zamawiającego</w:t>
      </w:r>
      <w:r w:rsidR="00D817E5" w:rsidRPr="002510BE">
        <w:rPr>
          <w:color w:val="333333"/>
          <w:sz w:val="22"/>
          <w:szCs w:val="22"/>
        </w:rPr>
        <w:t xml:space="preserve">  oraz </w:t>
      </w:r>
      <w:r w:rsidR="00D817E5" w:rsidRPr="002510BE">
        <w:rPr>
          <w:b/>
          <w:bCs/>
          <w:color w:val="333333"/>
          <w:sz w:val="22"/>
          <w:szCs w:val="22"/>
        </w:rPr>
        <w:t>Właściciela</w:t>
      </w:r>
      <w:r w:rsidR="00D817E5" w:rsidRPr="002510BE">
        <w:rPr>
          <w:color w:val="333333"/>
          <w:sz w:val="22"/>
          <w:szCs w:val="22"/>
        </w:rPr>
        <w:t xml:space="preserve"> (posiadacza) nieruchomości.</w:t>
      </w:r>
    </w:p>
    <w:p w:rsidR="00D817E5" w:rsidRPr="002510BE" w:rsidRDefault="00BC587F" w:rsidP="00FD6CE0">
      <w:pPr>
        <w:pStyle w:val="NormalnyWeb"/>
        <w:shd w:val="clear" w:color="auto" w:fill="FFFFFF"/>
        <w:spacing w:before="0" w:beforeAutospacing="0" w:after="120" w:afterAutospacing="0" w:line="280" w:lineRule="atLeast"/>
        <w:jc w:val="both"/>
        <w:rPr>
          <w:color w:val="333333"/>
          <w:sz w:val="22"/>
          <w:szCs w:val="22"/>
        </w:rPr>
      </w:pPr>
      <w:r>
        <w:rPr>
          <w:rStyle w:val="Pogrubienie"/>
          <w:color w:val="333333"/>
          <w:sz w:val="22"/>
          <w:szCs w:val="22"/>
        </w:rPr>
        <w:t>f</w:t>
      </w:r>
      <w:r w:rsidR="00D817E5" w:rsidRPr="002510BE">
        <w:rPr>
          <w:rStyle w:val="Pogrubienie"/>
          <w:color w:val="333333"/>
          <w:sz w:val="22"/>
          <w:szCs w:val="22"/>
        </w:rPr>
        <w:t>)</w:t>
      </w:r>
      <w:r w:rsidR="00D817E5" w:rsidRPr="002510BE">
        <w:rPr>
          <w:rStyle w:val="apple-converted-space"/>
          <w:color w:val="333333"/>
          <w:sz w:val="22"/>
          <w:szCs w:val="22"/>
        </w:rPr>
        <w:t> </w:t>
      </w:r>
      <w:r w:rsidR="00D817E5" w:rsidRPr="002510BE">
        <w:rPr>
          <w:color w:val="333333"/>
          <w:sz w:val="22"/>
          <w:szCs w:val="22"/>
        </w:rPr>
        <w:t>Potwierdzenie przejęcia odpadu od właściciela nieruchomości (</w:t>
      </w:r>
      <w:r w:rsidR="00D817E5" w:rsidRPr="002510BE">
        <w:rPr>
          <w:b/>
          <w:bCs/>
          <w:color w:val="333333"/>
          <w:sz w:val="22"/>
          <w:szCs w:val="22"/>
        </w:rPr>
        <w:t>protokół odbioru odpadu- wzór stanowi załącznik nr 2 zapytania ofertowego</w:t>
      </w:r>
      <w:r w:rsidR="00D817E5" w:rsidRPr="002510BE">
        <w:rPr>
          <w:color w:val="333333"/>
          <w:sz w:val="22"/>
          <w:szCs w:val="22"/>
        </w:rPr>
        <w:t xml:space="preserve">) sporządzony w </w:t>
      </w:r>
      <w:r w:rsidR="00D817E5" w:rsidRPr="002510BE">
        <w:rPr>
          <w:b/>
          <w:bCs/>
          <w:color w:val="333333"/>
          <w:sz w:val="22"/>
          <w:szCs w:val="22"/>
        </w:rPr>
        <w:t>trzech egzemplarzach</w:t>
      </w:r>
      <w:r w:rsidR="00D817E5" w:rsidRPr="002510BE">
        <w:rPr>
          <w:color w:val="333333"/>
          <w:sz w:val="22"/>
          <w:szCs w:val="22"/>
        </w:rPr>
        <w:t>: 2 dla odbierającego wyroby zawierające azbest celem przekazania jednego do Urzędu Gminy w Janowicach Wielkich, trzeci dla właściciela nieruchomości.</w:t>
      </w:r>
    </w:p>
    <w:p w:rsidR="00D817E5" w:rsidRPr="002510BE" w:rsidRDefault="00BC587F" w:rsidP="00FD6CE0">
      <w:pPr>
        <w:pStyle w:val="NormalnyWeb"/>
        <w:shd w:val="clear" w:color="auto" w:fill="FFFFFF"/>
        <w:spacing w:before="0" w:beforeAutospacing="0" w:after="120" w:afterAutospacing="0" w:line="280" w:lineRule="atLeast"/>
        <w:jc w:val="both"/>
        <w:rPr>
          <w:color w:val="333333"/>
          <w:sz w:val="22"/>
          <w:szCs w:val="22"/>
        </w:rPr>
      </w:pPr>
      <w:r w:rsidRPr="00BC587F">
        <w:rPr>
          <w:rStyle w:val="Pogrubienie"/>
          <w:bCs w:val="0"/>
          <w:color w:val="333333"/>
          <w:sz w:val="22"/>
          <w:szCs w:val="22"/>
        </w:rPr>
        <w:t>g</w:t>
      </w:r>
      <w:r w:rsidR="00D817E5" w:rsidRPr="00BC587F">
        <w:rPr>
          <w:rStyle w:val="Pogrubienie"/>
          <w:bCs w:val="0"/>
          <w:color w:val="333333"/>
          <w:sz w:val="22"/>
          <w:szCs w:val="22"/>
        </w:rPr>
        <w:t>)</w:t>
      </w:r>
      <w:r w:rsidR="00D817E5" w:rsidRPr="002510BE">
        <w:rPr>
          <w:rStyle w:val="apple-converted-space"/>
          <w:b/>
          <w:bCs/>
          <w:color w:val="333333"/>
          <w:sz w:val="22"/>
          <w:szCs w:val="22"/>
        </w:rPr>
        <w:t> </w:t>
      </w:r>
      <w:r w:rsidR="00D817E5" w:rsidRPr="002510BE">
        <w:rPr>
          <w:b/>
          <w:bCs/>
          <w:color w:val="333333"/>
          <w:sz w:val="22"/>
          <w:szCs w:val="22"/>
        </w:rPr>
        <w:t>Udokumentowanie przekazania odpadu na składowisko - miejsce unieszkodliwiania</w:t>
      </w:r>
      <w:r w:rsidR="00D817E5" w:rsidRPr="002510BE">
        <w:rPr>
          <w:color w:val="333333"/>
          <w:sz w:val="22"/>
          <w:szCs w:val="22"/>
        </w:rPr>
        <w:t>.</w:t>
      </w:r>
    </w:p>
    <w:p w:rsidR="00D817E5" w:rsidRPr="002510BE" w:rsidRDefault="00D817E5" w:rsidP="00FD6CE0">
      <w:pPr>
        <w:pStyle w:val="NormalnyWeb"/>
        <w:shd w:val="clear" w:color="auto" w:fill="FFFFFF"/>
        <w:spacing w:before="0" w:beforeAutospacing="0" w:after="120" w:afterAutospacing="0" w:line="280" w:lineRule="atLeast"/>
        <w:jc w:val="both"/>
        <w:rPr>
          <w:color w:val="333333"/>
          <w:sz w:val="22"/>
          <w:szCs w:val="22"/>
        </w:rPr>
      </w:pPr>
      <w:r w:rsidRPr="002510BE">
        <w:rPr>
          <w:color w:val="333333"/>
          <w:sz w:val="22"/>
          <w:szCs w:val="22"/>
        </w:rPr>
        <w:t xml:space="preserve">Karty przekazania odpadów na składowisko-oryginały z pieczątką składowiska, zgodne z Rozporządzeniem Ministra Środowiska z dnia 12 grudnia 2014 r. w sprawie wzorów dokumentów stosowanych na potrzeby ewidencji odpadów (Dz. U. z 2014 r. poz. 1973), należy przekazać  pracownikowi Urzędu Gminy Janowice Wielkie - </w:t>
      </w:r>
      <w:r w:rsidRPr="00673267">
        <w:rPr>
          <w:b/>
          <w:color w:val="333333"/>
          <w:sz w:val="22"/>
          <w:szCs w:val="22"/>
        </w:rPr>
        <w:t>Pani Katarzynie Praczyk</w:t>
      </w:r>
      <w:r w:rsidRPr="002510BE">
        <w:rPr>
          <w:color w:val="333333"/>
          <w:sz w:val="22"/>
          <w:szCs w:val="22"/>
        </w:rPr>
        <w:t>, przed przekazaniem prot</w:t>
      </w:r>
      <w:r w:rsidR="00673267">
        <w:rPr>
          <w:color w:val="333333"/>
          <w:sz w:val="22"/>
          <w:szCs w:val="22"/>
        </w:rPr>
        <w:t>okołu odbioru końcowego zadania</w:t>
      </w:r>
      <w:r w:rsidRPr="002510BE">
        <w:rPr>
          <w:color w:val="333333"/>
          <w:sz w:val="22"/>
          <w:szCs w:val="22"/>
        </w:rPr>
        <w:t>. KPO winny być wystawione tylko na wyroby zawierające azbest, które zostały unieszkodliwione w ramach umowy zawartej z Urzędem Gminy w Janowicach Wielkich. Nie dopuszcza się łączenia w kartach odpadów unieszkodliwionych w ramach innej umowy. Do KPO należy dostarczyć wykaz posesji, z których przekazano odpady wraz z ilością unieszkodliwionych odpadów.</w:t>
      </w:r>
    </w:p>
    <w:p w:rsidR="00D817E5" w:rsidRPr="002510BE" w:rsidRDefault="00BC587F" w:rsidP="00FD6CE0">
      <w:pPr>
        <w:pStyle w:val="NormalnyWeb"/>
        <w:shd w:val="clear" w:color="auto" w:fill="FFFFFF"/>
        <w:spacing w:before="0" w:beforeAutospacing="0" w:after="120" w:afterAutospacing="0" w:line="280" w:lineRule="atLeast"/>
        <w:jc w:val="both"/>
        <w:rPr>
          <w:color w:val="333333"/>
          <w:sz w:val="22"/>
          <w:szCs w:val="22"/>
        </w:rPr>
      </w:pPr>
      <w:r>
        <w:rPr>
          <w:rStyle w:val="Pogrubienie"/>
          <w:color w:val="333333"/>
          <w:sz w:val="22"/>
          <w:szCs w:val="22"/>
        </w:rPr>
        <w:t>h</w:t>
      </w:r>
      <w:r w:rsidR="00D817E5" w:rsidRPr="002510BE">
        <w:rPr>
          <w:rStyle w:val="Pogrubienie"/>
          <w:color w:val="333333"/>
          <w:sz w:val="22"/>
          <w:szCs w:val="22"/>
        </w:rPr>
        <w:t>)</w:t>
      </w:r>
      <w:r w:rsidR="00D817E5" w:rsidRPr="002510BE">
        <w:rPr>
          <w:rStyle w:val="apple-converted-space"/>
          <w:color w:val="333333"/>
          <w:sz w:val="22"/>
          <w:szCs w:val="22"/>
        </w:rPr>
        <w:t> </w:t>
      </w:r>
      <w:r w:rsidR="00EA75CE">
        <w:rPr>
          <w:color w:val="333333"/>
          <w:sz w:val="22"/>
          <w:szCs w:val="22"/>
        </w:rPr>
        <w:t>Wykonawca</w:t>
      </w:r>
      <w:r w:rsidR="00D817E5" w:rsidRPr="002510BE">
        <w:rPr>
          <w:color w:val="333333"/>
          <w:sz w:val="22"/>
          <w:szCs w:val="22"/>
        </w:rPr>
        <w:t xml:space="preserve"> zadania </w:t>
      </w:r>
      <w:r w:rsidR="00EA75CE">
        <w:rPr>
          <w:color w:val="333333"/>
          <w:sz w:val="22"/>
          <w:szCs w:val="22"/>
        </w:rPr>
        <w:t>zobowiązany jest do prawidłowego wykonania prac oraz oczyszczenia</w:t>
      </w:r>
      <w:r w:rsidR="00D817E5" w:rsidRPr="002510BE">
        <w:rPr>
          <w:color w:val="333333"/>
          <w:sz w:val="22"/>
          <w:szCs w:val="22"/>
        </w:rPr>
        <w:t xml:space="preserve"> terenu z pyłu azbestowego, z zachowaniem właściwych przepisów technicznych i sanitarnych (zgodnie z §8 ust. 3 Rozporządzenia Ministra Gospodarki, Pracy i Polityki Społecznej z dnia 2 kwietnia 2004 r. w sprawie sposobów i warunków bezpiecznego użytkowania i usuwania wyrobów zawierających azbest (Dz. U. z 2004 r. Nr 71, poz. 649 z późn. zm.).</w:t>
      </w:r>
      <w:r w:rsidR="00EA75CE">
        <w:rPr>
          <w:color w:val="333333"/>
          <w:sz w:val="22"/>
          <w:szCs w:val="22"/>
        </w:rPr>
        <w:t xml:space="preserve"> Wykonawca zobowiązany jest do złożenia Zamawiającemu stosownego oświadczenia dot. powyższych zapisów </w:t>
      </w:r>
      <w:r w:rsidR="00D817E5" w:rsidRPr="002510BE">
        <w:rPr>
          <w:color w:val="333333"/>
          <w:sz w:val="22"/>
          <w:szCs w:val="22"/>
        </w:rPr>
        <w:t>(</w:t>
      </w:r>
      <w:r w:rsidR="00D817E5" w:rsidRPr="002510BE">
        <w:rPr>
          <w:b/>
          <w:bCs/>
          <w:color w:val="333333"/>
          <w:sz w:val="22"/>
          <w:szCs w:val="22"/>
        </w:rPr>
        <w:t>wzór druku przekaże Wykonawcy Zamawiający</w:t>
      </w:r>
      <w:r w:rsidR="00D817E5" w:rsidRPr="002510BE">
        <w:rPr>
          <w:color w:val="333333"/>
          <w:sz w:val="22"/>
          <w:szCs w:val="22"/>
        </w:rPr>
        <w:t>).</w:t>
      </w:r>
    </w:p>
    <w:p w:rsidR="00D817E5" w:rsidRPr="002510BE" w:rsidRDefault="00BC587F" w:rsidP="00FD6CE0">
      <w:pPr>
        <w:pStyle w:val="NormalnyWeb"/>
        <w:shd w:val="clear" w:color="auto" w:fill="FFFFFF"/>
        <w:spacing w:before="0" w:beforeAutospacing="0" w:after="120" w:afterAutospacing="0" w:line="280" w:lineRule="atLeast"/>
        <w:jc w:val="both"/>
        <w:rPr>
          <w:color w:val="333333"/>
          <w:sz w:val="22"/>
          <w:szCs w:val="22"/>
        </w:rPr>
      </w:pPr>
      <w:r>
        <w:rPr>
          <w:rStyle w:val="Pogrubienie"/>
          <w:color w:val="333333"/>
          <w:sz w:val="22"/>
          <w:szCs w:val="22"/>
        </w:rPr>
        <w:t>i</w:t>
      </w:r>
      <w:r w:rsidR="00D817E5" w:rsidRPr="002510BE">
        <w:rPr>
          <w:rStyle w:val="Pogrubienie"/>
          <w:color w:val="333333"/>
          <w:sz w:val="22"/>
          <w:szCs w:val="22"/>
        </w:rPr>
        <w:t>)</w:t>
      </w:r>
      <w:r w:rsidR="00D817E5" w:rsidRPr="002510BE">
        <w:rPr>
          <w:rStyle w:val="apple-converted-space"/>
          <w:color w:val="333333"/>
          <w:sz w:val="22"/>
          <w:szCs w:val="22"/>
        </w:rPr>
        <w:t> </w:t>
      </w:r>
      <w:r w:rsidR="00D817E5" w:rsidRPr="002510BE">
        <w:rPr>
          <w:color w:val="333333"/>
          <w:sz w:val="22"/>
          <w:szCs w:val="22"/>
        </w:rPr>
        <w:t>Wykonawca ponosi pełną odpowiedzialność z tytułu zdarzeń i wypadków, a także za zniszczenia własności prywatnej spowodowane swoim działaniem lub niedopatrzeniem związanym z realizacją niniejszego zamówienia.</w:t>
      </w:r>
    </w:p>
    <w:p w:rsidR="00D817E5" w:rsidRPr="002510BE" w:rsidRDefault="00BC587F" w:rsidP="00FD6CE0">
      <w:pPr>
        <w:pStyle w:val="NormalnyWeb"/>
        <w:shd w:val="clear" w:color="auto" w:fill="FFFFFF"/>
        <w:spacing w:before="0" w:beforeAutospacing="0" w:after="120" w:afterAutospacing="0" w:line="280" w:lineRule="atLeast"/>
        <w:jc w:val="both"/>
        <w:rPr>
          <w:color w:val="333333"/>
          <w:sz w:val="22"/>
          <w:szCs w:val="22"/>
        </w:rPr>
      </w:pPr>
      <w:r>
        <w:rPr>
          <w:rStyle w:val="Pogrubienie"/>
          <w:color w:val="333333"/>
          <w:sz w:val="22"/>
          <w:szCs w:val="22"/>
        </w:rPr>
        <w:t>j</w:t>
      </w:r>
      <w:r w:rsidR="00D817E5" w:rsidRPr="002510BE">
        <w:rPr>
          <w:rStyle w:val="Pogrubienie"/>
          <w:color w:val="333333"/>
          <w:sz w:val="22"/>
          <w:szCs w:val="22"/>
        </w:rPr>
        <w:t>)</w:t>
      </w:r>
      <w:r w:rsidR="00D817E5" w:rsidRPr="002510BE">
        <w:rPr>
          <w:rStyle w:val="apple-converted-space"/>
          <w:color w:val="333333"/>
          <w:sz w:val="22"/>
          <w:szCs w:val="22"/>
        </w:rPr>
        <w:t> </w:t>
      </w:r>
      <w:r w:rsidR="00D817E5" w:rsidRPr="002510BE">
        <w:rPr>
          <w:color w:val="333333"/>
          <w:sz w:val="22"/>
          <w:szCs w:val="22"/>
        </w:rPr>
        <w:t>Wykonawca w ramach ceny ofertowej m. in. winien zapewnić także:</w:t>
      </w:r>
    </w:p>
    <w:p w:rsidR="00D817E5" w:rsidRPr="002510BE" w:rsidRDefault="00D817E5" w:rsidP="00FD6CE0">
      <w:pPr>
        <w:pStyle w:val="NormalnyWeb"/>
        <w:shd w:val="clear" w:color="auto" w:fill="FFFFFF"/>
        <w:spacing w:before="0" w:beforeAutospacing="0" w:after="120" w:afterAutospacing="0" w:line="280" w:lineRule="atLeast"/>
        <w:jc w:val="both"/>
        <w:rPr>
          <w:color w:val="333333"/>
          <w:sz w:val="22"/>
          <w:szCs w:val="22"/>
        </w:rPr>
      </w:pPr>
      <w:r w:rsidRPr="002510BE">
        <w:rPr>
          <w:color w:val="333333"/>
          <w:sz w:val="22"/>
          <w:szCs w:val="22"/>
        </w:rPr>
        <w:lastRenderedPageBreak/>
        <w:t>-organizację poszczególnych etapów związanych z wykonywaniem usługi i zabezpieczenie placu, na którym usługa jest wykonywana,</w:t>
      </w:r>
    </w:p>
    <w:p w:rsidR="00D817E5" w:rsidRPr="002510BE" w:rsidRDefault="00D817E5" w:rsidP="00FD6CE0">
      <w:pPr>
        <w:pStyle w:val="NormalnyWeb"/>
        <w:shd w:val="clear" w:color="auto" w:fill="FFFFFF"/>
        <w:spacing w:before="0" w:beforeAutospacing="0" w:after="120" w:afterAutospacing="0" w:line="280" w:lineRule="atLeast"/>
        <w:jc w:val="both"/>
        <w:rPr>
          <w:color w:val="333333"/>
          <w:sz w:val="22"/>
          <w:szCs w:val="22"/>
        </w:rPr>
      </w:pPr>
      <w:r w:rsidRPr="002510BE">
        <w:rPr>
          <w:color w:val="333333"/>
          <w:sz w:val="22"/>
          <w:szCs w:val="22"/>
        </w:rPr>
        <w:t>-oczyszczenie terenu z azbestu i pyłu azbestowego oraz uporządkowanie terenu po zakończeniu prac.</w:t>
      </w:r>
    </w:p>
    <w:p w:rsidR="00D817E5" w:rsidRPr="002510BE" w:rsidRDefault="000B2C62" w:rsidP="00FD6CE0">
      <w:pPr>
        <w:pStyle w:val="NormalnyWeb"/>
        <w:shd w:val="clear" w:color="auto" w:fill="FFFFFF"/>
        <w:spacing w:before="0" w:beforeAutospacing="0" w:after="120" w:afterAutospacing="0" w:line="280" w:lineRule="atLeast"/>
        <w:jc w:val="both"/>
        <w:rPr>
          <w:color w:val="333333"/>
          <w:sz w:val="22"/>
          <w:szCs w:val="22"/>
        </w:rPr>
      </w:pPr>
      <w:r>
        <w:rPr>
          <w:rStyle w:val="Pogrubienie"/>
          <w:color w:val="333333"/>
          <w:sz w:val="22"/>
          <w:szCs w:val="22"/>
        </w:rPr>
        <w:t>k</w:t>
      </w:r>
      <w:r w:rsidR="00BC587F">
        <w:rPr>
          <w:rStyle w:val="Pogrubienie"/>
          <w:color w:val="333333"/>
          <w:sz w:val="22"/>
          <w:szCs w:val="22"/>
        </w:rPr>
        <w:t>)</w:t>
      </w:r>
      <w:r w:rsidR="00D817E5" w:rsidRPr="002510BE">
        <w:rPr>
          <w:rStyle w:val="apple-converted-space"/>
          <w:color w:val="333333"/>
          <w:sz w:val="22"/>
          <w:szCs w:val="22"/>
        </w:rPr>
        <w:t> </w:t>
      </w:r>
      <w:r w:rsidR="00D817E5" w:rsidRPr="002510BE">
        <w:rPr>
          <w:color w:val="333333"/>
          <w:sz w:val="22"/>
          <w:szCs w:val="22"/>
        </w:rPr>
        <w:t>Wykonawca musi posiadać zezwolenie na transport odpadów niebezpiecznych wskazane w przepisach ustawy z dnia 14 grudnia 2012 r. o odpadach (Dz. U. z 2013 r. poz. 21 z późn. zm.) lub wpis do rejestru o którym mowa w art. 49 ww. ustawy.</w:t>
      </w:r>
    </w:p>
    <w:p w:rsidR="00D817E5" w:rsidRPr="002510BE" w:rsidRDefault="000B2C62" w:rsidP="00FD6CE0">
      <w:pPr>
        <w:pStyle w:val="NormalnyWeb"/>
        <w:shd w:val="clear" w:color="auto" w:fill="FFFFFF"/>
        <w:spacing w:before="0" w:beforeAutospacing="0" w:after="120" w:afterAutospacing="0" w:line="280" w:lineRule="atLeast"/>
        <w:jc w:val="both"/>
        <w:rPr>
          <w:b/>
          <w:bCs/>
          <w:color w:val="333333"/>
          <w:sz w:val="22"/>
          <w:szCs w:val="22"/>
        </w:rPr>
      </w:pPr>
      <w:r>
        <w:rPr>
          <w:b/>
          <w:bCs/>
          <w:color w:val="333333"/>
          <w:sz w:val="22"/>
          <w:szCs w:val="22"/>
        </w:rPr>
        <w:t>l</w:t>
      </w:r>
      <w:r w:rsidR="00D817E5" w:rsidRPr="002510BE">
        <w:rPr>
          <w:b/>
          <w:bCs/>
          <w:color w:val="333333"/>
          <w:sz w:val="22"/>
          <w:szCs w:val="22"/>
        </w:rPr>
        <w:t>) UW</w:t>
      </w:r>
      <w:r w:rsidR="00517990">
        <w:rPr>
          <w:b/>
          <w:bCs/>
          <w:color w:val="333333"/>
          <w:sz w:val="22"/>
          <w:szCs w:val="22"/>
        </w:rPr>
        <w:t>AGA- Wykonawca przed przystąpieniem</w:t>
      </w:r>
      <w:r w:rsidR="00D817E5" w:rsidRPr="002510BE">
        <w:rPr>
          <w:b/>
          <w:bCs/>
          <w:color w:val="333333"/>
          <w:sz w:val="22"/>
          <w:szCs w:val="22"/>
        </w:rPr>
        <w:t xml:space="preserve"> do </w:t>
      </w:r>
      <w:r w:rsidR="00B4210D">
        <w:rPr>
          <w:b/>
          <w:bCs/>
          <w:color w:val="333333"/>
          <w:sz w:val="22"/>
          <w:szCs w:val="22"/>
        </w:rPr>
        <w:t xml:space="preserve">wykonania </w:t>
      </w:r>
      <w:r w:rsidR="00D817E5" w:rsidRPr="002510BE">
        <w:rPr>
          <w:b/>
          <w:bCs/>
          <w:color w:val="333333"/>
          <w:sz w:val="22"/>
          <w:szCs w:val="22"/>
        </w:rPr>
        <w:t>przedmiotu zamówienia ( w terminie przynajmniej 7 dni ) powinien dokonać zgłosz</w:t>
      </w:r>
      <w:r w:rsidR="007A69E0" w:rsidRPr="002510BE">
        <w:rPr>
          <w:b/>
          <w:bCs/>
          <w:color w:val="333333"/>
          <w:sz w:val="22"/>
          <w:szCs w:val="22"/>
        </w:rPr>
        <w:t>enia</w:t>
      </w:r>
      <w:r w:rsidR="00D817E5" w:rsidRPr="002510BE">
        <w:rPr>
          <w:b/>
          <w:bCs/>
          <w:color w:val="333333"/>
          <w:sz w:val="22"/>
          <w:szCs w:val="22"/>
        </w:rPr>
        <w:t xml:space="preserve"> przystąpienia do pra</w:t>
      </w:r>
      <w:r w:rsidR="00D97925">
        <w:rPr>
          <w:b/>
          <w:bCs/>
          <w:color w:val="333333"/>
          <w:sz w:val="22"/>
          <w:szCs w:val="22"/>
        </w:rPr>
        <w:t>c polegających na zabezpieczaniu</w:t>
      </w:r>
      <w:r w:rsidR="00D817E5" w:rsidRPr="002510BE">
        <w:rPr>
          <w:b/>
          <w:bCs/>
          <w:color w:val="333333"/>
          <w:sz w:val="22"/>
          <w:szCs w:val="22"/>
        </w:rPr>
        <w:t xml:space="preserve"> bądź usunięciu wyrobów zawierających azbest właściwemu organowi nadzoru budowlanego, właściwemu okręgowemu inspektorowi pracy oraz właściwemu inspektorowi sanitarnemu. Dokumenty potwierdzające przedmiotowe zgłoszenia Wykonawca ma dostarczyć Zamawiającemu przed przystąpieniem do prac.</w:t>
      </w:r>
    </w:p>
    <w:p w:rsidR="00D817E5" w:rsidRPr="002510BE" w:rsidRDefault="00B4210D" w:rsidP="00FD6CE0">
      <w:pPr>
        <w:pStyle w:val="NormalnyWeb"/>
        <w:shd w:val="clear" w:color="auto" w:fill="FFFFFF"/>
        <w:spacing w:before="0" w:beforeAutospacing="0" w:after="120" w:afterAutospacing="0" w:line="280" w:lineRule="atLeast"/>
        <w:jc w:val="both"/>
        <w:rPr>
          <w:color w:val="333333"/>
          <w:sz w:val="22"/>
          <w:szCs w:val="22"/>
        </w:rPr>
      </w:pPr>
      <w:r>
        <w:rPr>
          <w:rStyle w:val="Pogrubienie"/>
          <w:color w:val="333333"/>
          <w:sz w:val="22"/>
          <w:szCs w:val="22"/>
        </w:rPr>
        <w:t xml:space="preserve">3. </w:t>
      </w:r>
      <w:r w:rsidR="00D817E5" w:rsidRPr="002510BE">
        <w:rPr>
          <w:rStyle w:val="Pogrubienie"/>
          <w:color w:val="333333"/>
          <w:sz w:val="22"/>
          <w:szCs w:val="22"/>
        </w:rPr>
        <w:t>Szczegółowe wymagania związane z realizacją przedmiotu zamówienia:</w:t>
      </w:r>
    </w:p>
    <w:p w:rsidR="00D817E5" w:rsidRPr="002510BE" w:rsidRDefault="00D817E5" w:rsidP="00FD6CE0">
      <w:pPr>
        <w:pStyle w:val="NormalnyWeb"/>
        <w:shd w:val="clear" w:color="auto" w:fill="FFFFFF"/>
        <w:spacing w:before="0" w:beforeAutospacing="0" w:after="120" w:afterAutospacing="0" w:line="280" w:lineRule="atLeast"/>
        <w:jc w:val="both"/>
        <w:rPr>
          <w:color w:val="333333"/>
          <w:sz w:val="22"/>
          <w:szCs w:val="22"/>
        </w:rPr>
      </w:pPr>
      <w:r w:rsidRPr="002510BE">
        <w:rPr>
          <w:rStyle w:val="Pogrubienie"/>
          <w:color w:val="333333"/>
          <w:sz w:val="22"/>
          <w:szCs w:val="22"/>
        </w:rPr>
        <w:t>a)</w:t>
      </w:r>
      <w:r w:rsidRPr="002510BE">
        <w:rPr>
          <w:rStyle w:val="apple-converted-space"/>
          <w:color w:val="333333"/>
          <w:sz w:val="22"/>
          <w:szCs w:val="22"/>
        </w:rPr>
        <w:t> </w:t>
      </w:r>
      <w:r w:rsidRPr="002510BE">
        <w:rPr>
          <w:color w:val="333333"/>
          <w:sz w:val="22"/>
          <w:szCs w:val="22"/>
        </w:rPr>
        <w:t>Usuwanie i unieszkodliwianie odpadów musi być zgodne z obowiązującymi przepisami prawa. Przy demontażu wyrobów zawierających azbest wykonawca prac jest zobowiązany do zachowania wszelkich przepisów prawa budowlanego, bhp oraz postępowania z wyrobami zawierającymi azbest;</w:t>
      </w:r>
    </w:p>
    <w:p w:rsidR="00D817E5" w:rsidRPr="002510BE" w:rsidRDefault="00D817E5" w:rsidP="00FD6CE0">
      <w:pPr>
        <w:pStyle w:val="NormalnyWeb"/>
        <w:shd w:val="clear" w:color="auto" w:fill="FFFFFF"/>
        <w:spacing w:before="0" w:beforeAutospacing="0" w:after="120" w:afterAutospacing="0" w:line="280" w:lineRule="atLeast"/>
        <w:jc w:val="both"/>
        <w:rPr>
          <w:color w:val="333333"/>
          <w:sz w:val="22"/>
          <w:szCs w:val="22"/>
        </w:rPr>
      </w:pPr>
      <w:r w:rsidRPr="002510BE">
        <w:rPr>
          <w:color w:val="333333"/>
          <w:sz w:val="22"/>
          <w:szCs w:val="22"/>
        </w:rPr>
        <w:t> </w:t>
      </w:r>
      <w:r w:rsidRPr="002510BE">
        <w:rPr>
          <w:rStyle w:val="Pogrubienie"/>
          <w:color w:val="333333"/>
          <w:sz w:val="22"/>
          <w:szCs w:val="22"/>
        </w:rPr>
        <w:t>b)</w:t>
      </w:r>
      <w:r w:rsidRPr="002510BE">
        <w:rPr>
          <w:rStyle w:val="apple-converted-space"/>
          <w:b/>
          <w:bCs/>
          <w:color w:val="333333"/>
          <w:sz w:val="22"/>
          <w:szCs w:val="22"/>
        </w:rPr>
        <w:t> </w:t>
      </w:r>
      <w:r w:rsidRPr="002510BE">
        <w:rPr>
          <w:color w:val="333333"/>
          <w:sz w:val="22"/>
          <w:szCs w:val="22"/>
        </w:rPr>
        <w:t>Wykonawca zobowiązany jest wykonać de</w:t>
      </w:r>
      <w:r w:rsidR="00B4210D">
        <w:rPr>
          <w:color w:val="333333"/>
          <w:sz w:val="22"/>
          <w:szCs w:val="22"/>
        </w:rPr>
        <w:t>montaż pokrycia dachowego z wyrobów</w:t>
      </w:r>
      <w:r w:rsidRPr="002510BE">
        <w:rPr>
          <w:color w:val="333333"/>
          <w:sz w:val="22"/>
          <w:szCs w:val="22"/>
        </w:rPr>
        <w:t xml:space="preserve"> zawierających azbest na budynkach zlokalizowa</w:t>
      </w:r>
      <w:r w:rsidR="00D2793C">
        <w:rPr>
          <w:color w:val="333333"/>
          <w:sz w:val="22"/>
          <w:szCs w:val="22"/>
        </w:rPr>
        <w:t>nych na terenie Gminy Janowice Wielkie</w:t>
      </w:r>
      <w:r w:rsidRPr="002510BE">
        <w:rPr>
          <w:color w:val="333333"/>
          <w:sz w:val="22"/>
          <w:szCs w:val="22"/>
        </w:rPr>
        <w:t xml:space="preserve">, załadunek, transport i utylizację odpadów zawierających azbest zdemontowanych oraz składowanych na terenie Gminy Janowice Wielkie  wskazanych przez Zamawiającego nieruchomościach zakwalifikowanych do udziału w programie, sukcesywnie począwszy od dnia </w:t>
      </w:r>
      <w:r w:rsidR="00B4210D">
        <w:rPr>
          <w:color w:val="333333"/>
          <w:sz w:val="22"/>
          <w:szCs w:val="22"/>
        </w:rPr>
        <w:t>dokonania stosownych zgłoszeń o których mowa w punkcie 2l</w:t>
      </w:r>
      <w:r w:rsidRPr="002510BE">
        <w:rPr>
          <w:color w:val="333333"/>
          <w:sz w:val="22"/>
          <w:szCs w:val="22"/>
        </w:rPr>
        <w:t xml:space="preserve"> do dnia </w:t>
      </w:r>
      <w:r w:rsidR="009E1390">
        <w:rPr>
          <w:b/>
          <w:bCs/>
          <w:color w:val="333333"/>
          <w:sz w:val="22"/>
          <w:szCs w:val="22"/>
          <w:u w:val="single"/>
        </w:rPr>
        <w:t>31 sierpnia 2017</w:t>
      </w:r>
      <w:r w:rsidRPr="002510BE">
        <w:rPr>
          <w:b/>
          <w:bCs/>
          <w:color w:val="333333"/>
          <w:sz w:val="22"/>
          <w:szCs w:val="22"/>
          <w:u w:val="single"/>
        </w:rPr>
        <w:t xml:space="preserve"> roku;</w:t>
      </w:r>
    </w:p>
    <w:p w:rsidR="00D817E5" w:rsidRPr="002510BE" w:rsidRDefault="00D817E5" w:rsidP="00FD6CE0">
      <w:pPr>
        <w:pStyle w:val="NormalnyWeb"/>
        <w:shd w:val="clear" w:color="auto" w:fill="FFFFFF"/>
        <w:spacing w:before="0" w:beforeAutospacing="0" w:after="120" w:afterAutospacing="0" w:line="280" w:lineRule="atLeast"/>
        <w:jc w:val="both"/>
        <w:rPr>
          <w:color w:val="333333"/>
          <w:sz w:val="22"/>
          <w:szCs w:val="22"/>
        </w:rPr>
      </w:pPr>
      <w:r w:rsidRPr="002510BE">
        <w:rPr>
          <w:color w:val="333333"/>
          <w:sz w:val="22"/>
          <w:szCs w:val="22"/>
        </w:rPr>
        <w:t> </w:t>
      </w:r>
      <w:r w:rsidRPr="002510BE">
        <w:rPr>
          <w:rStyle w:val="Pogrubienie"/>
          <w:color w:val="333333"/>
          <w:sz w:val="22"/>
          <w:szCs w:val="22"/>
        </w:rPr>
        <w:t>c)</w:t>
      </w:r>
      <w:r w:rsidRPr="002510BE">
        <w:rPr>
          <w:rStyle w:val="apple-converted-space"/>
          <w:color w:val="333333"/>
          <w:sz w:val="22"/>
          <w:szCs w:val="22"/>
        </w:rPr>
        <w:t> </w:t>
      </w:r>
      <w:r w:rsidRPr="002510BE">
        <w:rPr>
          <w:color w:val="333333"/>
          <w:sz w:val="22"/>
          <w:szCs w:val="22"/>
        </w:rPr>
        <w:t xml:space="preserve">Wykonawca zamówienia staje się posiadaczem i wytwórcą wszystkich odpadów </w:t>
      </w:r>
      <w:r w:rsidR="00B4210D">
        <w:rPr>
          <w:color w:val="333333"/>
          <w:sz w:val="22"/>
          <w:szCs w:val="22"/>
        </w:rPr>
        <w:t xml:space="preserve">w tym </w:t>
      </w:r>
      <w:r w:rsidRPr="002510BE">
        <w:rPr>
          <w:color w:val="333333"/>
          <w:sz w:val="22"/>
          <w:szCs w:val="22"/>
        </w:rPr>
        <w:t>niebezpiecznych powstałych w wyniku prowadzenia prac;</w:t>
      </w:r>
    </w:p>
    <w:p w:rsidR="00D817E5" w:rsidRDefault="00D817E5" w:rsidP="00FD6CE0">
      <w:pPr>
        <w:pStyle w:val="NormalnyWeb"/>
        <w:shd w:val="clear" w:color="auto" w:fill="FFFFFF"/>
        <w:spacing w:before="0" w:beforeAutospacing="0" w:after="120" w:afterAutospacing="0" w:line="280" w:lineRule="atLeast"/>
        <w:jc w:val="both"/>
        <w:rPr>
          <w:color w:val="333333"/>
          <w:sz w:val="22"/>
          <w:szCs w:val="22"/>
        </w:rPr>
      </w:pPr>
      <w:r w:rsidRPr="002510BE">
        <w:rPr>
          <w:color w:val="333333"/>
          <w:sz w:val="22"/>
          <w:szCs w:val="22"/>
        </w:rPr>
        <w:t> </w:t>
      </w:r>
      <w:r w:rsidRPr="002510BE">
        <w:rPr>
          <w:rStyle w:val="Pogrubienie"/>
          <w:color w:val="333333"/>
          <w:sz w:val="22"/>
          <w:szCs w:val="22"/>
        </w:rPr>
        <w:t>d)</w:t>
      </w:r>
      <w:r w:rsidRPr="002510BE">
        <w:rPr>
          <w:rStyle w:val="apple-converted-space"/>
          <w:color w:val="333333"/>
          <w:sz w:val="22"/>
          <w:szCs w:val="22"/>
        </w:rPr>
        <w:t> </w:t>
      </w:r>
      <w:r w:rsidRPr="002510BE">
        <w:rPr>
          <w:color w:val="333333"/>
          <w:sz w:val="22"/>
          <w:szCs w:val="22"/>
        </w:rPr>
        <w:t>Planowana do usunięcia lub demontażu ilość wyrobów zawierających azbest (</w:t>
      </w:r>
      <w:r w:rsidR="00D2793C">
        <w:rPr>
          <w:color w:val="333333"/>
          <w:sz w:val="22"/>
          <w:szCs w:val="22"/>
        </w:rPr>
        <w:t xml:space="preserve">Mg, m2) może w niewielkim stopniu ulec zmianie. Ilość odpadów przedstawiona w zapytaniu jest szacunkowa. </w:t>
      </w:r>
      <w:r w:rsidRPr="002510BE">
        <w:rPr>
          <w:color w:val="333333"/>
          <w:sz w:val="22"/>
          <w:szCs w:val="22"/>
        </w:rPr>
        <w:t>W takim przypadku Wykonawcy nie będą przysługiwać żadne roszczenia wobec Zamawiającego.</w:t>
      </w:r>
    </w:p>
    <w:p w:rsidR="00B4210D" w:rsidRPr="002510BE" w:rsidRDefault="00B4210D" w:rsidP="00FD6CE0">
      <w:pPr>
        <w:pStyle w:val="NormalnyWeb"/>
        <w:shd w:val="clear" w:color="auto" w:fill="FFFFFF"/>
        <w:spacing w:before="0" w:beforeAutospacing="0" w:after="120" w:afterAutospacing="0" w:line="280" w:lineRule="atLeast"/>
        <w:jc w:val="both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 xml:space="preserve">e) Rozliczenie z Wykonawcą </w:t>
      </w:r>
      <w:r w:rsidR="00D97925">
        <w:rPr>
          <w:color w:val="333333"/>
          <w:sz w:val="22"/>
          <w:szCs w:val="22"/>
        </w:rPr>
        <w:t>będzie się odnosiło do</w:t>
      </w:r>
      <w:r>
        <w:rPr>
          <w:color w:val="333333"/>
          <w:sz w:val="22"/>
          <w:szCs w:val="22"/>
        </w:rPr>
        <w:t xml:space="preserve"> </w:t>
      </w:r>
      <w:r w:rsidR="00D97925">
        <w:rPr>
          <w:color w:val="333333"/>
          <w:sz w:val="22"/>
          <w:szCs w:val="22"/>
        </w:rPr>
        <w:t xml:space="preserve">faktycznych ilości </w:t>
      </w:r>
      <w:r>
        <w:rPr>
          <w:color w:val="333333"/>
          <w:sz w:val="22"/>
          <w:szCs w:val="22"/>
        </w:rPr>
        <w:t>odpadów</w:t>
      </w:r>
      <w:r w:rsidR="00D97925">
        <w:rPr>
          <w:color w:val="333333"/>
          <w:sz w:val="22"/>
          <w:szCs w:val="22"/>
        </w:rPr>
        <w:t>.</w:t>
      </w:r>
    </w:p>
    <w:p w:rsidR="00D817E5" w:rsidRPr="002510BE" w:rsidRDefault="00B4210D" w:rsidP="00FD6CE0">
      <w:pPr>
        <w:pStyle w:val="NormalnyWeb"/>
        <w:shd w:val="clear" w:color="auto" w:fill="FFFFFF"/>
        <w:spacing w:before="0" w:beforeAutospacing="0" w:after="120" w:afterAutospacing="0" w:line="280" w:lineRule="atLeast"/>
        <w:jc w:val="both"/>
        <w:rPr>
          <w:color w:val="333333"/>
          <w:sz w:val="22"/>
          <w:szCs w:val="22"/>
        </w:rPr>
      </w:pPr>
      <w:r>
        <w:rPr>
          <w:rStyle w:val="Pogrubienie"/>
          <w:color w:val="333333"/>
          <w:sz w:val="22"/>
          <w:szCs w:val="22"/>
        </w:rPr>
        <w:t>4</w:t>
      </w:r>
      <w:r w:rsidR="00D817E5" w:rsidRPr="002510BE">
        <w:rPr>
          <w:rStyle w:val="Pogrubienie"/>
          <w:color w:val="333333"/>
          <w:sz w:val="22"/>
          <w:szCs w:val="22"/>
        </w:rPr>
        <w:t>.</w:t>
      </w:r>
      <w:r w:rsidR="00D817E5" w:rsidRPr="002510BE">
        <w:rPr>
          <w:rStyle w:val="apple-converted-space"/>
          <w:b/>
          <w:bCs/>
          <w:color w:val="333333"/>
          <w:sz w:val="22"/>
          <w:szCs w:val="22"/>
        </w:rPr>
        <w:t> </w:t>
      </w:r>
      <w:r w:rsidR="00D817E5" w:rsidRPr="002510BE">
        <w:rPr>
          <w:rStyle w:val="Pogrubienie"/>
          <w:color w:val="333333"/>
          <w:sz w:val="22"/>
          <w:szCs w:val="22"/>
        </w:rPr>
        <w:t>Termin realizacji zamówienia:</w:t>
      </w:r>
      <w:r w:rsidR="00D817E5" w:rsidRPr="002510BE">
        <w:rPr>
          <w:rStyle w:val="apple-converted-space"/>
          <w:color w:val="333333"/>
          <w:sz w:val="22"/>
          <w:szCs w:val="22"/>
        </w:rPr>
        <w:t> </w:t>
      </w:r>
      <w:r w:rsidR="00D817E5" w:rsidRPr="002510BE">
        <w:rPr>
          <w:color w:val="333333"/>
          <w:sz w:val="22"/>
          <w:szCs w:val="22"/>
        </w:rPr>
        <w:t xml:space="preserve">do dnia </w:t>
      </w:r>
      <w:r w:rsidR="008E6ED3">
        <w:rPr>
          <w:b/>
          <w:bCs/>
          <w:color w:val="333333"/>
          <w:sz w:val="22"/>
          <w:szCs w:val="22"/>
          <w:u w:val="single"/>
        </w:rPr>
        <w:t>31.08.2017</w:t>
      </w:r>
      <w:r w:rsidR="00D817E5" w:rsidRPr="002510BE">
        <w:rPr>
          <w:b/>
          <w:bCs/>
          <w:color w:val="333333"/>
          <w:sz w:val="22"/>
          <w:szCs w:val="22"/>
          <w:u w:val="single"/>
        </w:rPr>
        <w:t xml:space="preserve"> r.</w:t>
      </w:r>
    </w:p>
    <w:p w:rsidR="00D817E5" w:rsidRPr="002510BE" w:rsidRDefault="00B4210D" w:rsidP="00FD6CE0">
      <w:pPr>
        <w:pStyle w:val="NormalnyWeb"/>
        <w:shd w:val="clear" w:color="auto" w:fill="FFFFFF"/>
        <w:spacing w:before="0" w:beforeAutospacing="0" w:after="120" w:afterAutospacing="0" w:line="280" w:lineRule="atLeast"/>
        <w:jc w:val="both"/>
        <w:rPr>
          <w:color w:val="333333"/>
          <w:sz w:val="22"/>
          <w:szCs w:val="22"/>
        </w:rPr>
      </w:pPr>
      <w:r>
        <w:rPr>
          <w:rStyle w:val="Pogrubienie"/>
          <w:color w:val="333333"/>
          <w:sz w:val="22"/>
          <w:szCs w:val="22"/>
        </w:rPr>
        <w:t>5</w:t>
      </w:r>
      <w:r w:rsidR="00D817E5" w:rsidRPr="002510BE">
        <w:rPr>
          <w:rStyle w:val="Pogrubienie"/>
          <w:color w:val="333333"/>
          <w:sz w:val="22"/>
          <w:szCs w:val="22"/>
        </w:rPr>
        <w:t>. Okres gwarancji:</w:t>
      </w:r>
      <w:r w:rsidR="00D817E5" w:rsidRPr="002510BE">
        <w:rPr>
          <w:rStyle w:val="apple-converted-space"/>
          <w:color w:val="333333"/>
          <w:sz w:val="22"/>
          <w:szCs w:val="22"/>
        </w:rPr>
        <w:t> </w:t>
      </w:r>
      <w:r w:rsidR="00D817E5" w:rsidRPr="002510BE">
        <w:rPr>
          <w:color w:val="333333"/>
          <w:sz w:val="22"/>
          <w:szCs w:val="22"/>
        </w:rPr>
        <w:t>nie dotyczy.</w:t>
      </w:r>
    </w:p>
    <w:p w:rsidR="00D817E5" w:rsidRDefault="00B4210D" w:rsidP="00FD6CE0">
      <w:pPr>
        <w:pStyle w:val="NormalnyWeb"/>
        <w:shd w:val="clear" w:color="auto" w:fill="FFFFFF"/>
        <w:spacing w:before="0" w:beforeAutospacing="0" w:after="120" w:afterAutospacing="0" w:line="280" w:lineRule="atLeast"/>
        <w:jc w:val="both"/>
        <w:rPr>
          <w:color w:val="333333"/>
          <w:sz w:val="22"/>
          <w:szCs w:val="22"/>
        </w:rPr>
      </w:pPr>
      <w:r>
        <w:rPr>
          <w:rStyle w:val="Pogrubienie"/>
          <w:color w:val="333333"/>
          <w:sz w:val="22"/>
          <w:szCs w:val="22"/>
        </w:rPr>
        <w:t>6</w:t>
      </w:r>
      <w:r w:rsidR="00D817E5" w:rsidRPr="002510BE">
        <w:rPr>
          <w:rStyle w:val="Pogrubienie"/>
          <w:color w:val="333333"/>
          <w:sz w:val="22"/>
          <w:szCs w:val="22"/>
        </w:rPr>
        <w:t>. Kryterium wyboru oferty</w:t>
      </w:r>
      <w:r w:rsidR="00D817E5" w:rsidRPr="002510BE">
        <w:rPr>
          <w:rStyle w:val="apple-converted-space"/>
          <w:color w:val="333333"/>
          <w:sz w:val="22"/>
          <w:szCs w:val="22"/>
        </w:rPr>
        <w:t> </w:t>
      </w:r>
      <w:r w:rsidR="00905E75" w:rsidRPr="002510BE">
        <w:rPr>
          <w:color w:val="333333"/>
          <w:sz w:val="22"/>
          <w:szCs w:val="22"/>
        </w:rPr>
        <w:t xml:space="preserve">jest najniższa cena </w:t>
      </w:r>
      <w:r w:rsidR="000B2C62">
        <w:rPr>
          <w:color w:val="333333"/>
          <w:sz w:val="22"/>
          <w:szCs w:val="22"/>
        </w:rPr>
        <w:t xml:space="preserve">jednostkowa </w:t>
      </w:r>
      <w:r w:rsidR="00905E75" w:rsidRPr="002510BE">
        <w:rPr>
          <w:color w:val="333333"/>
          <w:sz w:val="22"/>
          <w:szCs w:val="22"/>
        </w:rPr>
        <w:t>brutto</w:t>
      </w:r>
      <w:r w:rsidR="000B2C62">
        <w:rPr>
          <w:color w:val="333333"/>
          <w:sz w:val="22"/>
          <w:szCs w:val="22"/>
        </w:rPr>
        <w:t xml:space="preserve"> za</w:t>
      </w:r>
      <w:r w:rsidR="00905E75" w:rsidRPr="002510BE">
        <w:rPr>
          <w:color w:val="333333"/>
          <w:sz w:val="22"/>
          <w:szCs w:val="22"/>
        </w:rPr>
        <w:t xml:space="preserve"> </w:t>
      </w:r>
      <w:r w:rsidR="000B2C62">
        <w:rPr>
          <w:color w:val="333333"/>
          <w:sz w:val="22"/>
          <w:szCs w:val="22"/>
        </w:rPr>
        <w:t>wykonanie zadania tj. d</w:t>
      </w:r>
      <w:r w:rsidR="000B2C62" w:rsidRPr="002510BE">
        <w:rPr>
          <w:color w:val="333333"/>
          <w:sz w:val="22"/>
          <w:szCs w:val="22"/>
        </w:rPr>
        <w:t>emontaż,</w:t>
      </w:r>
      <w:r w:rsidR="000B2C62">
        <w:rPr>
          <w:color w:val="333333"/>
          <w:sz w:val="22"/>
          <w:szCs w:val="22"/>
        </w:rPr>
        <w:t xml:space="preserve"> załadunek </w:t>
      </w:r>
      <w:r w:rsidR="000B2C62" w:rsidRPr="002510BE">
        <w:rPr>
          <w:color w:val="333333"/>
          <w:sz w:val="22"/>
          <w:szCs w:val="22"/>
        </w:rPr>
        <w:t xml:space="preserve"> transport i u</w:t>
      </w:r>
      <w:r w:rsidR="000B2C62">
        <w:rPr>
          <w:color w:val="333333"/>
          <w:sz w:val="22"/>
          <w:szCs w:val="22"/>
        </w:rPr>
        <w:t xml:space="preserve">tylizację </w:t>
      </w:r>
      <w:r w:rsidR="000B2C62" w:rsidRPr="000B2C62">
        <w:rPr>
          <w:b/>
          <w:color w:val="333333"/>
          <w:sz w:val="22"/>
          <w:szCs w:val="22"/>
        </w:rPr>
        <w:t>1 Mg</w:t>
      </w:r>
      <w:r w:rsidR="000B2C62" w:rsidRPr="002510BE">
        <w:rPr>
          <w:color w:val="333333"/>
          <w:sz w:val="22"/>
          <w:szCs w:val="22"/>
        </w:rPr>
        <w:t xml:space="preserve"> </w:t>
      </w:r>
      <w:r>
        <w:rPr>
          <w:color w:val="333333"/>
          <w:sz w:val="22"/>
          <w:szCs w:val="22"/>
        </w:rPr>
        <w:t xml:space="preserve">wyrobów zawierających azbest </w:t>
      </w:r>
      <w:r w:rsidR="000B2C62">
        <w:rPr>
          <w:color w:val="333333"/>
          <w:sz w:val="22"/>
          <w:szCs w:val="22"/>
        </w:rPr>
        <w:t xml:space="preserve"> -</w:t>
      </w:r>
      <w:r w:rsidR="000B2C62" w:rsidRPr="002510BE">
        <w:rPr>
          <w:color w:val="333333"/>
          <w:sz w:val="22"/>
          <w:szCs w:val="22"/>
        </w:rPr>
        <w:t xml:space="preserve"> </w:t>
      </w:r>
      <w:r w:rsidR="00905E75" w:rsidRPr="002510BE">
        <w:rPr>
          <w:color w:val="333333"/>
          <w:sz w:val="22"/>
          <w:szCs w:val="22"/>
        </w:rPr>
        <w:t>100 pkt.</w:t>
      </w:r>
    </w:p>
    <w:p w:rsidR="00B4210D" w:rsidRPr="002510BE" w:rsidRDefault="00B4210D" w:rsidP="00FD6CE0">
      <w:pPr>
        <w:pStyle w:val="NormalnyWeb"/>
        <w:shd w:val="clear" w:color="auto" w:fill="FFFFFF"/>
        <w:spacing w:before="0" w:beforeAutospacing="0" w:after="120" w:afterAutospacing="0" w:line="280" w:lineRule="atLeast"/>
        <w:jc w:val="both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 xml:space="preserve">W cenie jednostkowej należy uwzględnić wszystkie </w:t>
      </w:r>
      <w:r w:rsidR="00D97925">
        <w:rPr>
          <w:color w:val="333333"/>
          <w:sz w:val="22"/>
          <w:szCs w:val="22"/>
        </w:rPr>
        <w:t>wymienione w szczegółowych warunkach zamówienia</w:t>
      </w:r>
      <w:r w:rsidR="00910328">
        <w:rPr>
          <w:color w:val="333333"/>
          <w:sz w:val="22"/>
          <w:szCs w:val="22"/>
        </w:rPr>
        <w:t xml:space="preserve"> koszty i inne nie wymienione ale konieczne do poniesienia w celu prawidłowej realizacji umowy.</w:t>
      </w:r>
      <w:r>
        <w:rPr>
          <w:color w:val="333333"/>
          <w:sz w:val="22"/>
          <w:szCs w:val="22"/>
        </w:rPr>
        <w:t xml:space="preserve"> </w:t>
      </w:r>
    </w:p>
    <w:p w:rsidR="00933451" w:rsidRPr="00933451" w:rsidRDefault="00933451" w:rsidP="00933451">
      <w:pPr>
        <w:pStyle w:val="Tekstpodstawowy3"/>
        <w:ind w:left="0" w:firstLine="0"/>
        <w:rPr>
          <w:rFonts w:ascii="Calibri" w:hAnsi="Calibri" w:cs="Times New Roman"/>
          <w:sz w:val="24"/>
          <w:szCs w:val="24"/>
        </w:rPr>
      </w:pPr>
      <w:r w:rsidRPr="00933451">
        <w:rPr>
          <w:rFonts w:ascii="Calibri" w:hAnsi="Calibri" w:cs="Times New Roman"/>
          <w:sz w:val="22"/>
          <w:szCs w:val="22"/>
        </w:rPr>
        <w:t>Zamawiający uzna za najkorzystniejszą ofertę tego wykonawcy którego  oferta uzyska najwyższą ilość punktów</w:t>
      </w:r>
      <w:r>
        <w:rPr>
          <w:rFonts w:ascii="Calibri" w:hAnsi="Calibri" w:cs="Times New Roman"/>
          <w:sz w:val="22"/>
          <w:szCs w:val="22"/>
        </w:rPr>
        <w:t xml:space="preserve"> </w:t>
      </w:r>
      <w:r w:rsidR="00DB46BB">
        <w:rPr>
          <w:rFonts w:ascii="Calibri" w:hAnsi="Calibri" w:cs="Times New Roman"/>
          <w:sz w:val="22"/>
          <w:szCs w:val="22"/>
        </w:rPr>
        <w:t xml:space="preserve">obliczoną na podstawie </w:t>
      </w:r>
      <w:r w:rsidR="00DB46BB" w:rsidRPr="00DB46BB">
        <w:rPr>
          <w:rFonts w:ascii="Calibri" w:hAnsi="Calibri" w:cs="Times New Roman"/>
          <w:b/>
          <w:sz w:val="22"/>
          <w:szCs w:val="22"/>
        </w:rPr>
        <w:t>załącznika</w:t>
      </w:r>
      <w:r w:rsidRPr="00DB46BB">
        <w:rPr>
          <w:rFonts w:ascii="Calibri" w:hAnsi="Calibri" w:cs="Times New Roman"/>
          <w:b/>
          <w:sz w:val="22"/>
          <w:szCs w:val="22"/>
        </w:rPr>
        <w:t xml:space="preserve"> nr 3</w:t>
      </w:r>
      <w:r w:rsidR="00DB46BB" w:rsidRPr="00DB46BB">
        <w:rPr>
          <w:rFonts w:ascii="Calibri" w:hAnsi="Calibri" w:cs="Times New Roman"/>
          <w:b/>
          <w:sz w:val="22"/>
          <w:szCs w:val="22"/>
        </w:rPr>
        <w:t>-</w:t>
      </w:r>
      <w:r w:rsidRPr="00DB46BB">
        <w:rPr>
          <w:rFonts w:ascii="Calibri" w:hAnsi="Calibri" w:cs="Times New Roman"/>
          <w:b/>
          <w:sz w:val="22"/>
          <w:szCs w:val="22"/>
        </w:rPr>
        <w:t xml:space="preserve"> </w:t>
      </w:r>
      <w:r w:rsidR="00DB46BB" w:rsidRPr="00DB46BB">
        <w:rPr>
          <w:rFonts w:ascii="Calibri" w:hAnsi="Calibri" w:cs="Times New Roman"/>
          <w:b/>
          <w:sz w:val="22"/>
          <w:szCs w:val="22"/>
        </w:rPr>
        <w:t>formularz ofertowy</w:t>
      </w:r>
      <w:r w:rsidRPr="00933451">
        <w:rPr>
          <w:rFonts w:ascii="Calibri" w:hAnsi="Calibri" w:cs="Times New Roman"/>
          <w:sz w:val="22"/>
          <w:szCs w:val="22"/>
        </w:rPr>
        <w:t>. Według następującego wzoru</w:t>
      </w:r>
      <w:r w:rsidRPr="00933451">
        <w:rPr>
          <w:rFonts w:ascii="Calibri" w:hAnsi="Calibri" w:cs="Times New Roman"/>
          <w:sz w:val="24"/>
          <w:szCs w:val="24"/>
        </w:rPr>
        <w:t>.</w:t>
      </w:r>
    </w:p>
    <w:p w:rsidR="00267C81" w:rsidRPr="00933451" w:rsidRDefault="00267C81" w:rsidP="00267C81">
      <w:pPr>
        <w:pStyle w:val="Tekstpodstawowy21"/>
        <w:ind w:left="3402"/>
        <w:rPr>
          <w:rFonts w:ascii="Calibri" w:hAnsi="Calibri" w:cs="Arial"/>
          <w:sz w:val="20"/>
        </w:rPr>
      </w:pPr>
      <w:r w:rsidRPr="00933451">
        <w:rPr>
          <w:rFonts w:ascii="Calibri" w:hAnsi="Calibri" w:cs="Arial"/>
          <w:noProof/>
          <w:sz w:val="20"/>
        </w:rPr>
        <w:t>C =</w:t>
      </w:r>
      <w:r w:rsidRPr="00933451">
        <w:rPr>
          <w:rFonts w:ascii="Calibri" w:hAnsi="Calibri" w:cs="Arial"/>
          <w:sz w:val="20"/>
        </w:rPr>
        <w:t xml:space="preserve"> </w:t>
      </w:r>
      <w:r w:rsidRPr="00933451">
        <w:rPr>
          <w:rFonts w:ascii="Calibri" w:hAnsi="Calibri" w:cs="Arial"/>
          <w:position w:val="-24"/>
          <w:sz w:val="20"/>
          <w:lang w:val="en-US"/>
        </w:rPr>
        <w:object w:dxaOrig="70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05pt;height:30.7pt" o:ole="" fillcolor="window">
            <v:imagedata r:id="rId10" o:title=""/>
          </v:shape>
          <o:OLEObject Type="Embed" ProgID="Equation.3" ShapeID="_x0000_i1025" DrawAspect="Content" ObjectID="_1556361716" r:id="rId11"/>
        </w:object>
      </w:r>
      <w:r w:rsidRPr="00933451">
        <w:rPr>
          <w:rFonts w:ascii="Calibri" w:hAnsi="Calibri" w:cs="Arial"/>
          <w:sz w:val="20"/>
        </w:rPr>
        <w:t xml:space="preserve"> • </w:t>
      </w:r>
      <w:r w:rsidR="00517990" w:rsidRPr="00933451">
        <w:rPr>
          <w:rFonts w:ascii="Calibri" w:hAnsi="Calibri" w:cs="Arial"/>
          <w:sz w:val="20"/>
        </w:rPr>
        <w:t>10</w:t>
      </w:r>
      <w:r w:rsidRPr="00933451">
        <w:rPr>
          <w:rFonts w:ascii="Calibri" w:hAnsi="Calibri" w:cs="Arial"/>
          <w:sz w:val="20"/>
        </w:rPr>
        <w:t>0 pkt.</w:t>
      </w:r>
    </w:p>
    <w:p w:rsidR="00267C81" w:rsidRPr="00933451" w:rsidRDefault="00267C81" w:rsidP="00267C81">
      <w:pPr>
        <w:pStyle w:val="Tekstpodstawowy21"/>
        <w:ind w:left="142" w:firstLine="0"/>
        <w:rPr>
          <w:rFonts w:ascii="Calibri" w:hAnsi="Calibri" w:cs="Arial"/>
          <w:sz w:val="20"/>
        </w:rPr>
      </w:pPr>
      <w:r w:rsidRPr="00933451">
        <w:rPr>
          <w:rFonts w:ascii="Calibri" w:hAnsi="Calibri" w:cs="Arial"/>
          <w:sz w:val="20"/>
        </w:rPr>
        <w:t xml:space="preserve">Gdzie </w:t>
      </w:r>
      <w:r w:rsidR="00673267">
        <w:rPr>
          <w:rFonts w:ascii="Calibri" w:hAnsi="Calibri" w:cs="Arial"/>
          <w:sz w:val="20"/>
        </w:rPr>
        <w:t>:</w:t>
      </w:r>
    </w:p>
    <w:p w:rsidR="00267C81" w:rsidRPr="00933451" w:rsidRDefault="00267C81" w:rsidP="00267C81">
      <w:pPr>
        <w:pStyle w:val="Tekstpodstawowy21"/>
        <w:ind w:left="142" w:firstLine="0"/>
        <w:rPr>
          <w:rFonts w:ascii="Calibri" w:hAnsi="Calibri" w:cs="Arial"/>
          <w:sz w:val="20"/>
        </w:rPr>
      </w:pPr>
      <w:r w:rsidRPr="00933451">
        <w:rPr>
          <w:rFonts w:ascii="Calibri" w:hAnsi="Calibri" w:cs="Arial"/>
          <w:sz w:val="20"/>
        </w:rPr>
        <w:t>C</w:t>
      </w:r>
      <w:r w:rsidRPr="00933451">
        <w:rPr>
          <w:rFonts w:ascii="Calibri" w:hAnsi="Calibri" w:cs="Arial"/>
          <w:sz w:val="20"/>
          <w:vertAlign w:val="subscript"/>
        </w:rPr>
        <w:t xml:space="preserve"> </w:t>
      </w:r>
      <w:r w:rsidRPr="00933451">
        <w:rPr>
          <w:rFonts w:ascii="Calibri" w:hAnsi="Calibri" w:cs="Arial"/>
          <w:sz w:val="20"/>
        </w:rPr>
        <w:t>–ilość punktów.</w:t>
      </w:r>
    </w:p>
    <w:p w:rsidR="00267C81" w:rsidRPr="00933451" w:rsidRDefault="00267C81" w:rsidP="00267C81">
      <w:pPr>
        <w:pStyle w:val="Tekstpodstawowy21"/>
        <w:ind w:left="142" w:firstLine="0"/>
        <w:rPr>
          <w:rFonts w:ascii="Calibri" w:hAnsi="Calibri" w:cs="Arial"/>
          <w:noProof/>
          <w:sz w:val="20"/>
        </w:rPr>
      </w:pPr>
      <w:r w:rsidRPr="00933451">
        <w:rPr>
          <w:rFonts w:ascii="Calibri" w:hAnsi="Calibri" w:cs="Arial"/>
          <w:sz w:val="20"/>
        </w:rPr>
        <w:t>C min-</w:t>
      </w:r>
      <w:r w:rsidRPr="00933451">
        <w:rPr>
          <w:rFonts w:ascii="Calibri" w:hAnsi="Calibri" w:cs="Arial"/>
          <w:noProof/>
          <w:sz w:val="20"/>
        </w:rPr>
        <w:t xml:space="preserve"> najniższa cena spośród wszystkich ważnych i nieodrzuconych ofert.</w:t>
      </w:r>
    </w:p>
    <w:p w:rsidR="005E0190" w:rsidRDefault="00267C81" w:rsidP="000B2C62">
      <w:pPr>
        <w:pStyle w:val="Tekstpodstawowy21"/>
        <w:ind w:left="142" w:firstLine="0"/>
        <w:rPr>
          <w:rFonts w:ascii="Calibri" w:hAnsi="Calibri" w:cs="Arial"/>
          <w:noProof/>
          <w:sz w:val="20"/>
        </w:rPr>
      </w:pPr>
      <w:r w:rsidRPr="00933451">
        <w:rPr>
          <w:rFonts w:ascii="Calibri" w:hAnsi="Calibri" w:cs="Arial"/>
          <w:noProof/>
          <w:sz w:val="20"/>
        </w:rPr>
        <w:lastRenderedPageBreak/>
        <w:t>Ci-cena oferty badanej</w:t>
      </w:r>
    </w:p>
    <w:p w:rsidR="00D97925" w:rsidRPr="000B2C62" w:rsidRDefault="00D97925" w:rsidP="0068703A">
      <w:pPr>
        <w:pStyle w:val="Tekstpodstawowy21"/>
        <w:ind w:left="0" w:firstLine="0"/>
        <w:rPr>
          <w:rFonts w:ascii="Calibri" w:hAnsi="Calibri" w:cs="Arial"/>
          <w:noProof/>
          <w:sz w:val="20"/>
        </w:rPr>
      </w:pPr>
    </w:p>
    <w:p w:rsidR="00D817E5" w:rsidRPr="002510BE" w:rsidRDefault="00B4210D" w:rsidP="00FD6CE0">
      <w:pPr>
        <w:pStyle w:val="NormalnyWeb"/>
        <w:shd w:val="clear" w:color="auto" w:fill="FFFFFF"/>
        <w:spacing w:before="0" w:beforeAutospacing="0" w:after="120" w:afterAutospacing="0" w:line="280" w:lineRule="atLeast"/>
        <w:jc w:val="both"/>
        <w:rPr>
          <w:color w:val="333333"/>
          <w:sz w:val="22"/>
          <w:szCs w:val="22"/>
        </w:rPr>
      </w:pPr>
      <w:r>
        <w:rPr>
          <w:rStyle w:val="Pogrubienie"/>
          <w:color w:val="333333"/>
          <w:sz w:val="22"/>
          <w:szCs w:val="22"/>
        </w:rPr>
        <w:t>7</w:t>
      </w:r>
      <w:r w:rsidR="00D817E5" w:rsidRPr="002510BE">
        <w:rPr>
          <w:rStyle w:val="Pogrubienie"/>
          <w:color w:val="333333"/>
          <w:sz w:val="22"/>
          <w:szCs w:val="22"/>
        </w:rPr>
        <w:t>. Inne istotne warunki zamówienia.</w:t>
      </w:r>
    </w:p>
    <w:p w:rsidR="00D817E5" w:rsidRPr="002510BE" w:rsidRDefault="00D817E5" w:rsidP="00FD6CE0">
      <w:pPr>
        <w:pStyle w:val="NormalnyWeb"/>
        <w:shd w:val="clear" w:color="auto" w:fill="FFFFFF"/>
        <w:spacing w:before="0" w:beforeAutospacing="0" w:after="120" w:afterAutospacing="0" w:line="280" w:lineRule="atLeast"/>
        <w:jc w:val="both"/>
        <w:rPr>
          <w:color w:val="333333"/>
          <w:sz w:val="22"/>
          <w:szCs w:val="22"/>
        </w:rPr>
      </w:pPr>
      <w:r w:rsidRPr="002510BE">
        <w:rPr>
          <w:color w:val="333333"/>
          <w:sz w:val="22"/>
          <w:szCs w:val="22"/>
        </w:rPr>
        <w:t> Przedmiot zamówienia należy wykonać zgodnie z obowiązującymi przepisami:</w:t>
      </w:r>
    </w:p>
    <w:p w:rsidR="00D817E5" w:rsidRPr="002510BE" w:rsidRDefault="00D817E5" w:rsidP="00FD6CE0">
      <w:pPr>
        <w:pStyle w:val="NormalnyWeb"/>
        <w:shd w:val="clear" w:color="auto" w:fill="FFFFFF"/>
        <w:spacing w:before="0" w:beforeAutospacing="0" w:after="120" w:afterAutospacing="0" w:line="280" w:lineRule="atLeast"/>
        <w:jc w:val="both"/>
        <w:rPr>
          <w:color w:val="333333"/>
          <w:sz w:val="22"/>
          <w:szCs w:val="22"/>
        </w:rPr>
      </w:pPr>
      <w:r w:rsidRPr="002510BE">
        <w:rPr>
          <w:color w:val="333333"/>
          <w:sz w:val="22"/>
          <w:szCs w:val="22"/>
        </w:rPr>
        <w:t>- ustawy z dnia 14 grudnia 2012 r. o odpadach (Dz. U. 2013r., poz. 21 z późn. zm.);</w:t>
      </w:r>
    </w:p>
    <w:p w:rsidR="00D817E5" w:rsidRPr="002510BE" w:rsidRDefault="00D817E5" w:rsidP="00FD6CE0">
      <w:pPr>
        <w:pStyle w:val="NormalnyWeb"/>
        <w:shd w:val="clear" w:color="auto" w:fill="FFFFFF"/>
        <w:spacing w:before="0" w:beforeAutospacing="0" w:after="120" w:afterAutospacing="0" w:line="280" w:lineRule="atLeast"/>
        <w:jc w:val="both"/>
        <w:rPr>
          <w:color w:val="333333"/>
          <w:sz w:val="22"/>
          <w:szCs w:val="22"/>
        </w:rPr>
      </w:pPr>
      <w:r w:rsidRPr="002510BE">
        <w:rPr>
          <w:color w:val="333333"/>
          <w:sz w:val="22"/>
          <w:szCs w:val="22"/>
        </w:rPr>
        <w:t>- ustawy z dnia 13 września 1996 r. o utrzymaniu czystości i porządku w gminach (Dz. U. z 2016 r., poz. 250);</w:t>
      </w:r>
    </w:p>
    <w:p w:rsidR="00D817E5" w:rsidRPr="002510BE" w:rsidRDefault="00D817E5" w:rsidP="00FD6CE0">
      <w:pPr>
        <w:pStyle w:val="NormalnyWeb"/>
        <w:shd w:val="clear" w:color="auto" w:fill="FFFFFF"/>
        <w:spacing w:before="0" w:beforeAutospacing="0" w:after="120" w:afterAutospacing="0" w:line="280" w:lineRule="atLeast"/>
        <w:jc w:val="both"/>
        <w:rPr>
          <w:color w:val="333333"/>
          <w:sz w:val="22"/>
          <w:szCs w:val="22"/>
        </w:rPr>
      </w:pPr>
      <w:r w:rsidRPr="002510BE">
        <w:rPr>
          <w:color w:val="333333"/>
          <w:sz w:val="22"/>
          <w:szCs w:val="22"/>
        </w:rPr>
        <w:t>- ustawy z dnia 27 kwietnia 2001 r. - Prawo Ochrony Środowiska (Dz. U. z 2013 r., poz. 1232);</w:t>
      </w:r>
    </w:p>
    <w:p w:rsidR="00D817E5" w:rsidRPr="002510BE" w:rsidRDefault="00D817E5" w:rsidP="00FD6CE0">
      <w:pPr>
        <w:pStyle w:val="NormalnyWeb"/>
        <w:shd w:val="clear" w:color="auto" w:fill="FFFFFF"/>
        <w:spacing w:before="0" w:beforeAutospacing="0" w:after="120" w:afterAutospacing="0" w:line="280" w:lineRule="atLeast"/>
        <w:jc w:val="both"/>
        <w:rPr>
          <w:color w:val="333333"/>
          <w:sz w:val="22"/>
          <w:szCs w:val="22"/>
        </w:rPr>
      </w:pPr>
      <w:r w:rsidRPr="002510BE">
        <w:rPr>
          <w:color w:val="333333"/>
          <w:sz w:val="22"/>
          <w:szCs w:val="22"/>
        </w:rPr>
        <w:t>- ustawy z dnia 19 sierpnia 2011 r. o przewozie towarów niebezpiecznych (Dz. U. z 2011 r. Nr 227, poz. 1367 z późn. zm.);</w:t>
      </w:r>
    </w:p>
    <w:p w:rsidR="000B2C62" w:rsidRPr="002510BE" w:rsidRDefault="00D817E5" w:rsidP="00FD6CE0">
      <w:pPr>
        <w:autoSpaceDE w:val="0"/>
        <w:autoSpaceDN w:val="0"/>
        <w:adjustRightInd w:val="0"/>
        <w:spacing w:after="120" w:line="280" w:lineRule="atLeast"/>
        <w:jc w:val="both"/>
        <w:rPr>
          <w:rFonts w:cs="Times New Roman"/>
          <w:b/>
          <w:bCs/>
          <w:color w:val="000000"/>
        </w:rPr>
      </w:pPr>
      <w:r w:rsidRPr="002510BE">
        <w:rPr>
          <w:rFonts w:cs="Times New Roman"/>
          <w:b/>
          <w:bCs/>
        </w:rPr>
        <w:t>Zamawiający</w:t>
      </w:r>
      <w:r w:rsidRPr="002510BE">
        <w:rPr>
          <w:rFonts w:cs="Times New Roman"/>
          <w:b/>
          <w:bCs/>
          <w:color w:val="000000"/>
        </w:rPr>
        <w:t xml:space="preserve"> zastrzega sobie również prawo do zamknięcia niniejszego postępowania bez wyboru jakiejkolwiek oferty, </w:t>
      </w:r>
      <w:r w:rsidR="00105CEA">
        <w:rPr>
          <w:rFonts w:cs="Times New Roman"/>
          <w:b/>
          <w:bCs/>
          <w:color w:val="000000"/>
        </w:rPr>
        <w:t xml:space="preserve">jeśli </w:t>
      </w:r>
      <w:r w:rsidR="00910328">
        <w:rPr>
          <w:rFonts w:cs="Times New Roman"/>
          <w:b/>
          <w:bCs/>
          <w:color w:val="000000"/>
        </w:rPr>
        <w:t xml:space="preserve">najkorzystniejsza cena jednostkowa brutto </w:t>
      </w:r>
      <w:r w:rsidR="008E6ED3">
        <w:rPr>
          <w:rFonts w:cs="Times New Roman"/>
          <w:b/>
          <w:bCs/>
          <w:color w:val="000000"/>
        </w:rPr>
        <w:t>przekroczy kwotę 800,00zł/Mg(t)</w:t>
      </w:r>
      <w:r w:rsidR="00910328">
        <w:rPr>
          <w:rFonts w:cs="Times New Roman"/>
          <w:b/>
          <w:bCs/>
          <w:color w:val="000000"/>
        </w:rPr>
        <w:t>.</w:t>
      </w:r>
      <w:r w:rsidR="008E6ED3">
        <w:rPr>
          <w:rFonts w:cs="Times New Roman"/>
          <w:b/>
          <w:bCs/>
          <w:color w:val="000000"/>
        </w:rPr>
        <w:t xml:space="preserve"> </w:t>
      </w:r>
      <w:r w:rsidR="00910328">
        <w:rPr>
          <w:rFonts w:cs="Times New Roman"/>
          <w:b/>
          <w:bCs/>
          <w:color w:val="000000"/>
        </w:rPr>
        <w:t>O</w:t>
      </w:r>
      <w:r w:rsidRPr="002510BE">
        <w:rPr>
          <w:rFonts w:cs="Times New Roman"/>
          <w:b/>
          <w:bCs/>
          <w:color w:val="000000"/>
        </w:rPr>
        <w:t xml:space="preserve"> </w:t>
      </w:r>
      <w:r w:rsidR="00910328">
        <w:rPr>
          <w:rFonts w:cs="Times New Roman"/>
          <w:b/>
          <w:bCs/>
          <w:color w:val="000000"/>
        </w:rPr>
        <w:t>fakcie tym Zamawiający</w:t>
      </w:r>
      <w:r w:rsidRPr="002510BE">
        <w:rPr>
          <w:rFonts w:cs="Times New Roman"/>
          <w:b/>
          <w:bCs/>
          <w:color w:val="000000"/>
        </w:rPr>
        <w:t xml:space="preserve"> poinformuje niezwłocznie oferentów.</w:t>
      </w:r>
    </w:p>
    <w:p w:rsidR="00D817E5" w:rsidRPr="002510BE" w:rsidRDefault="00D817E5" w:rsidP="00FD6CE0">
      <w:pPr>
        <w:pStyle w:val="NormalnyWeb"/>
        <w:shd w:val="clear" w:color="auto" w:fill="FFFFFF"/>
        <w:spacing w:before="0" w:beforeAutospacing="0" w:after="120" w:afterAutospacing="0" w:line="280" w:lineRule="atLeast"/>
        <w:jc w:val="both"/>
        <w:rPr>
          <w:color w:val="333333"/>
          <w:sz w:val="22"/>
          <w:szCs w:val="22"/>
        </w:rPr>
      </w:pPr>
      <w:r w:rsidRPr="002510BE">
        <w:rPr>
          <w:color w:val="333333"/>
          <w:sz w:val="22"/>
          <w:szCs w:val="22"/>
        </w:rPr>
        <w:t> </w:t>
      </w:r>
      <w:r w:rsidR="00B4210D">
        <w:rPr>
          <w:rStyle w:val="Pogrubienie"/>
          <w:color w:val="333333"/>
          <w:sz w:val="22"/>
          <w:szCs w:val="22"/>
        </w:rPr>
        <w:t>8</w:t>
      </w:r>
      <w:r w:rsidRPr="002510BE">
        <w:rPr>
          <w:rStyle w:val="Pogrubienie"/>
          <w:color w:val="333333"/>
          <w:sz w:val="22"/>
          <w:szCs w:val="22"/>
        </w:rPr>
        <w:t>. Miejsce i termin złożenia oferty:</w:t>
      </w:r>
    </w:p>
    <w:p w:rsidR="00D817E5" w:rsidRPr="00910328" w:rsidRDefault="00D817E5" w:rsidP="00FD6CE0">
      <w:pPr>
        <w:spacing w:after="120" w:line="280" w:lineRule="atLeast"/>
        <w:jc w:val="both"/>
        <w:rPr>
          <w:rFonts w:cs="Times New Roman"/>
          <w:i/>
          <w:iCs/>
          <w:color w:val="000000"/>
        </w:rPr>
      </w:pPr>
      <w:r w:rsidRPr="002510BE">
        <w:rPr>
          <w:rFonts w:cs="Times New Roman"/>
          <w:color w:val="000000"/>
        </w:rPr>
        <w:t xml:space="preserve">Ofertę należy złożyć w zamkniętej zaadresowanej kopercie z dopiskiem </w:t>
      </w:r>
      <w:r w:rsidRPr="002510BE">
        <w:rPr>
          <w:rFonts w:cs="Times New Roman"/>
          <w:i/>
          <w:iCs/>
          <w:color w:val="000000"/>
        </w:rPr>
        <w:t>„Oferta w odpowiedzi na zapytanie ofertowe dotyczące:</w:t>
      </w:r>
      <w:r w:rsidRPr="002510BE">
        <w:rPr>
          <w:rFonts w:cs="Times New Roman"/>
          <w:b/>
          <w:bCs/>
          <w:color w:val="333333"/>
        </w:rPr>
        <w:t xml:space="preserve"> „Usuwanie wyrobów zawierających azbest na terenie Gminy  Janowice Wielkie</w:t>
      </w:r>
      <w:r w:rsidRPr="002510BE">
        <w:rPr>
          <w:rFonts w:cs="Times New Roman"/>
          <w:color w:val="000000"/>
        </w:rPr>
        <w:t>”</w:t>
      </w:r>
      <w:r w:rsidR="00910328" w:rsidRPr="00910328">
        <w:rPr>
          <w:rFonts w:cs="Times New Roman"/>
        </w:rPr>
        <w:t xml:space="preserve"> </w:t>
      </w:r>
      <w:r w:rsidR="00910328" w:rsidRPr="002510BE">
        <w:rPr>
          <w:rFonts w:cs="Times New Roman"/>
        </w:rPr>
        <w:t xml:space="preserve">w terminie do dnia </w:t>
      </w:r>
      <w:r w:rsidR="00910328">
        <w:rPr>
          <w:rFonts w:cs="Times New Roman"/>
          <w:b/>
          <w:bCs/>
          <w:i/>
          <w:iCs/>
        </w:rPr>
        <w:t>23</w:t>
      </w:r>
      <w:r w:rsidR="00910328" w:rsidRPr="002510BE">
        <w:rPr>
          <w:rFonts w:cs="Times New Roman"/>
          <w:b/>
          <w:bCs/>
          <w:i/>
          <w:iCs/>
        </w:rPr>
        <w:t xml:space="preserve"> </w:t>
      </w:r>
      <w:r w:rsidR="00910328">
        <w:rPr>
          <w:rFonts w:cs="Times New Roman"/>
          <w:b/>
          <w:bCs/>
          <w:i/>
          <w:iCs/>
        </w:rPr>
        <w:t>maja 2017</w:t>
      </w:r>
      <w:r w:rsidR="00910328" w:rsidRPr="002510BE">
        <w:rPr>
          <w:rFonts w:cs="Times New Roman"/>
          <w:b/>
          <w:bCs/>
          <w:i/>
          <w:iCs/>
        </w:rPr>
        <w:t xml:space="preserve"> </w:t>
      </w:r>
      <w:r w:rsidR="00910328" w:rsidRPr="002510BE">
        <w:rPr>
          <w:rFonts w:cs="Times New Roman"/>
          <w:b/>
          <w:bCs/>
        </w:rPr>
        <w:t>r. do</w:t>
      </w:r>
      <w:r w:rsidR="00910328" w:rsidRPr="002510BE">
        <w:rPr>
          <w:rFonts w:cs="Times New Roman"/>
        </w:rPr>
        <w:t xml:space="preserve"> </w:t>
      </w:r>
      <w:r w:rsidR="00910328" w:rsidRPr="002510BE">
        <w:rPr>
          <w:rFonts w:cs="Times New Roman"/>
          <w:b/>
          <w:bCs/>
        </w:rPr>
        <w:t xml:space="preserve">godz. </w:t>
      </w:r>
      <w:r w:rsidR="00910328">
        <w:rPr>
          <w:rFonts w:cs="Times New Roman"/>
          <w:b/>
          <w:bCs/>
        </w:rPr>
        <w:t>10</w:t>
      </w:r>
      <w:r w:rsidR="00910328" w:rsidRPr="002510BE">
        <w:rPr>
          <w:rFonts w:cs="Times New Roman"/>
          <w:b/>
          <w:bCs/>
        </w:rPr>
        <w:t xml:space="preserve"> </w:t>
      </w:r>
      <w:r w:rsidR="00910328" w:rsidRPr="002510BE">
        <w:rPr>
          <w:rFonts w:cs="Times New Roman"/>
          <w:b/>
          <w:bCs/>
          <w:vertAlign w:val="superscript"/>
        </w:rPr>
        <w:t>00</w:t>
      </w:r>
      <w:r w:rsidR="00910328" w:rsidRPr="002510BE">
        <w:rPr>
          <w:rFonts w:cs="Times New Roman"/>
        </w:rPr>
        <w:t xml:space="preserve"> w sekretariacie Urzędu Gminy w Janowicach Wielkich, ul. Kolejowa 2, 58-520 Janowice Wielkie, osobiście lub d</w:t>
      </w:r>
      <w:r w:rsidR="00910328">
        <w:rPr>
          <w:rFonts w:cs="Times New Roman"/>
        </w:rPr>
        <w:t>rogą pocztową na powyższy adres</w:t>
      </w:r>
    </w:p>
    <w:p w:rsidR="00105CEA" w:rsidRDefault="00D817E5" w:rsidP="00105CEA">
      <w:pPr>
        <w:spacing w:after="120" w:line="280" w:lineRule="atLeast"/>
        <w:jc w:val="both"/>
        <w:rPr>
          <w:rFonts w:cs="Times New Roman"/>
          <w:i/>
          <w:iCs/>
        </w:rPr>
      </w:pPr>
      <w:r w:rsidRPr="002510BE">
        <w:rPr>
          <w:rFonts w:cs="Times New Roman"/>
          <w:b/>
          <w:bCs/>
          <w:color w:val="000000"/>
        </w:rPr>
        <w:t>a także z dopiskiem:</w:t>
      </w:r>
      <w:r w:rsidRPr="002510BE">
        <w:rPr>
          <w:rFonts w:cs="Times New Roman"/>
          <w:i/>
          <w:iCs/>
          <w:color w:val="000000"/>
        </w:rPr>
        <w:t xml:space="preserve"> </w:t>
      </w:r>
      <w:r w:rsidRPr="002510BE">
        <w:rPr>
          <w:rFonts w:cs="Times New Roman"/>
          <w:i/>
          <w:iCs/>
        </w:rPr>
        <w:t>„</w:t>
      </w:r>
      <w:r w:rsidR="000B2C62">
        <w:rPr>
          <w:rFonts w:cs="Times New Roman"/>
          <w:b/>
          <w:bCs/>
          <w:i/>
          <w:iCs/>
        </w:rPr>
        <w:t>nie otwierać do dn. 23</w:t>
      </w:r>
      <w:r w:rsidR="00105CEA">
        <w:rPr>
          <w:rFonts w:cs="Times New Roman"/>
          <w:b/>
          <w:bCs/>
          <w:i/>
          <w:iCs/>
        </w:rPr>
        <w:t xml:space="preserve"> maja  2017</w:t>
      </w:r>
      <w:r w:rsidRPr="002510BE">
        <w:rPr>
          <w:rFonts w:cs="Times New Roman"/>
          <w:b/>
          <w:bCs/>
          <w:i/>
          <w:iCs/>
        </w:rPr>
        <w:t xml:space="preserve"> r. do godz. </w:t>
      </w:r>
      <w:r w:rsidR="00105CEA">
        <w:rPr>
          <w:rFonts w:cs="Times New Roman"/>
          <w:b/>
          <w:bCs/>
          <w:i/>
          <w:iCs/>
        </w:rPr>
        <w:t>10</w:t>
      </w:r>
      <w:r w:rsidRPr="002510BE">
        <w:rPr>
          <w:rFonts w:cs="Times New Roman"/>
          <w:b/>
          <w:bCs/>
          <w:i/>
          <w:iCs/>
        </w:rPr>
        <w:t xml:space="preserve"> </w:t>
      </w:r>
      <w:r w:rsidR="00105CEA">
        <w:rPr>
          <w:rFonts w:cs="Times New Roman"/>
          <w:b/>
          <w:bCs/>
          <w:i/>
          <w:iCs/>
          <w:vertAlign w:val="superscript"/>
        </w:rPr>
        <w:t>15</w:t>
      </w:r>
      <w:r w:rsidRPr="002510BE">
        <w:rPr>
          <w:rFonts w:cs="Times New Roman"/>
          <w:i/>
          <w:iCs/>
        </w:rPr>
        <w:t xml:space="preserve">” </w:t>
      </w:r>
    </w:p>
    <w:p w:rsidR="00D817E5" w:rsidRPr="002510BE" w:rsidRDefault="00D817E5" w:rsidP="006D170B">
      <w:pPr>
        <w:pStyle w:val="Akapitzlist"/>
        <w:numPr>
          <w:ilvl w:val="0"/>
          <w:numId w:val="5"/>
        </w:numPr>
        <w:rPr>
          <w:rFonts w:cs="Times New Roman"/>
        </w:rPr>
      </w:pPr>
      <w:r w:rsidRPr="002510BE">
        <w:rPr>
          <w:rFonts w:cs="Times New Roman"/>
        </w:rPr>
        <w:t xml:space="preserve">Otwarcie ofert nastąpi w dniu </w:t>
      </w:r>
      <w:r w:rsidR="000B2C62">
        <w:rPr>
          <w:rFonts w:cs="Times New Roman"/>
          <w:b/>
          <w:bCs/>
          <w:i/>
          <w:iCs/>
        </w:rPr>
        <w:t>23</w:t>
      </w:r>
      <w:r w:rsidR="00105CEA">
        <w:rPr>
          <w:rFonts w:cs="Times New Roman"/>
          <w:b/>
          <w:bCs/>
          <w:i/>
          <w:iCs/>
        </w:rPr>
        <w:t xml:space="preserve"> maja 2017</w:t>
      </w:r>
      <w:r w:rsidRPr="002510BE">
        <w:rPr>
          <w:rFonts w:cs="Times New Roman"/>
          <w:b/>
          <w:bCs/>
          <w:i/>
          <w:iCs/>
        </w:rPr>
        <w:t xml:space="preserve"> r</w:t>
      </w:r>
      <w:r w:rsidRPr="002510BE">
        <w:rPr>
          <w:rFonts w:cs="Times New Roman"/>
          <w:b/>
          <w:bCs/>
        </w:rPr>
        <w:t xml:space="preserve">. o godz. </w:t>
      </w:r>
      <w:r w:rsidR="00105CEA">
        <w:rPr>
          <w:rFonts w:cs="Times New Roman"/>
          <w:b/>
          <w:bCs/>
        </w:rPr>
        <w:t>10</w:t>
      </w:r>
      <w:r w:rsidR="00905E75" w:rsidRPr="002510BE">
        <w:rPr>
          <w:rFonts w:cs="Times New Roman"/>
          <w:b/>
          <w:bCs/>
        </w:rPr>
        <w:t xml:space="preserve"> </w:t>
      </w:r>
      <w:r w:rsidRPr="002510BE">
        <w:rPr>
          <w:rFonts w:cs="Times New Roman"/>
          <w:b/>
          <w:bCs/>
          <w:vertAlign w:val="superscript"/>
        </w:rPr>
        <w:t>15</w:t>
      </w:r>
      <w:r w:rsidRPr="002510BE">
        <w:rPr>
          <w:rFonts w:cs="Times New Roman"/>
          <w:vertAlign w:val="superscript"/>
        </w:rPr>
        <w:t xml:space="preserve"> </w:t>
      </w:r>
      <w:r w:rsidRPr="002510BE">
        <w:rPr>
          <w:rFonts w:cs="Times New Roman"/>
        </w:rPr>
        <w:t>w siedzibie Urzędu Gminy w Janowicach Wielkich, ul. Kolejowa 2, 58-520 Janowice Wielkie (pok. nr 15).</w:t>
      </w:r>
    </w:p>
    <w:p w:rsidR="00D817E5" w:rsidRPr="002510BE" w:rsidRDefault="00D817E5" w:rsidP="006D170B">
      <w:pPr>
        <w:pStyle w:val="Akapitzlist"/>
        <w:numPr>
          <w:ilvl w:val="0"/>
          <w:numId w:val="5"/>
        </w:numPr>
        <w:rPr>
          <w:rFonts w:cs="Times New Roman"/>
          <w:b/>
          <w:bCs/>
        </w:rPr>
      </w:pPr>
      <w:r w:rsidRPr="002510BE">
        <w:rPr>
          <w:rFonts w:cs="Times New Roman"/>
        </w:rPr>
        <w:t>Oferty złożone po terminie będą zwrócone składającym bez otwierania.</w:t>
      </w:r>
    </w:p>
    <w:p w:rsidR="00D817E5" w:rsidRPr="002510BE" w:rsidRDefault="00D817E5" w:rsidP="006D170B">
      <w:pPr>
        <w:pStyle w:val="Akapitzlist"/>
        <w:numPr>
          <w:ilvl w:val="0"/>
          <w:numId w:val="5"/>
        </w:numPr>
        <w:rPr>
          <w:rFonts w:cs="Times New Roman"/>
          <w:b/>
          <w:bCs/>
        </w:rPr>
      </w:pPr>
      <w:r w:rsidRPr="002510BE">
        <w:rPr>
          <w:rFonts w:cs="Times New Roman"/>
        </w:rPr>
        <w:t>Oferent może, przed upływem terminu składania ofert, zmienić lub wycofać ofertę.</w:t>
      </w:r>
    </w:p>
    <w:p w:rsidR="00D817E5" w:rsidRPr="002510BE" w:rsidRDefault="00D817E5" w:rsidP="006D170B">
      <w:pPr>
        <w:pStyle w:val="Akapitzlist"/>
        <w:numPr>
          <w:ilvl w:val="0"/>
          <w:numId w:val="5"/>
        </w:numPr>
        <w:rPr>
          <w:rFonts w:cs="Times New Roman"/>
          <w:b/>
          <w:bCs/>
        </w:rPr>
      </w:pPr>
      <w:r w:rsidRPr="002510BE">
        <w:rPr>
          <w:rFonts w:cs="Times New Roman"/>
        </w:rPr>
        <w:t>W toku badania i oceny ofert Zamawiający może żądać od oferentów wyjaśnień dotyczących treści złożonych ofert.</w:t>
      </w:r>
    </w:p>
    <w:p w:rsidR="00D817E5" w:rsidRPr="002510BE" w:rsidRDefault="00D817E5" w:rsidP="00FD6CE0">
      <w:pPr>
        <w:pStyle w:val="NormalnyWeb"/>
        <w:shd w:val="clear" w:color="auto" w:fill="FFFFFF"/>
        <w:spacing w:before="120" w:beforeAutospacing="0" w:after="120" w:afterAutospacing="0" w:line="280" w:lineRule="atLeast"/>
        <w:jc w:val="both"/>
        <w:rPr>
          <w:color w:val="333333"/>
          <w:sz w:val="22"/>
          <w:szCs w:val="22"/>
        </w:rPr>
      </w:pPr>
      <w:r w:rsidRPr="002510BE">
        <w:rPr>
          <w:rStyle w:val="Pogrubienie"/>
          <w:color w:val="333333"/>
          <w:sz w:val="22"/>
          <w:szCs w:val="22"/>
        </w:rPr>
        <w:t>8. Warunki płatności:</w:t>
      </w:r>
      <w:r w:rsidRPr="002510BE">
        <w:rPr>
          <w:rStyle w:val="apple-converted-space"/>
          <w:color w:val="333333"/>
          <w:sz w:val="22"/>
          <w:szCs w:val="22"/>
        </w:rPr>
        <w:t> </w:t>
      </w:r>
      <w:r w:rsidRPr="002510BE">
        <w:rPr>
          <w:color w:val="333333"/>
          <w:sz w:val="22"/>
          <w:szCs w:val="22"/>
        </w:rPr>
        <w:t>przelew 30 dni od dnia otrzymania faktury.</w:t>
      </w:r>
    </w:p>
    <w:p w:rsidR="00D817E5" w:rsidRPr="002510BE" w:rsidRDefault="00D817E5" w:rsidP="00FD6CE0">
      <w:pPr>
        <w:pStyle w:val="NormalnyWeb"/>
        <w:shd w:val="clear" w:color="auto" w:fill="FFFFFF"/>
        <w:spacing w:before="120" w:beforeAutospacing="0" w:after="120" w:afterAutospacing="0" w:line="280" w:lineRule="atLeast"/>
        <w:jc w:val="both"/>
        <w:rPr>
          <w:color w:val="333333"/>
          <w:sz w:val="22"/>
          <w:szCs w:val="22"/>
        </w:rPr>
      </w:pPr>
      <w:r w:rsidRPr="002510BE">
        <w:rPr>
          <w:rStyle w:val="Pogrubienie"/>
          <w:color w:val="333333"/>
          <w:sz w:val="22"/>
          <w:szCs w:val="22"/>
        </w:rPr>
        <w:t>9. Osobami uprawnionymi do kontaktu z Wykonawcami są:</w:t>
      </w:r>
    </w:p>
    <w:p w:rsidR="00D817E5" w:rsidRPr="00673267" w:rsidRDefault="00EE01E8" w:rsidP="002510BE">
      <w:pPr>
        <w:spacing w:before="120" w:after="120" w:line="280" w:lineRule="atLeast"/>
        <w:rPr>
          <w:rFonts w:cs="Times New Roman"/>
          <w:color w:val="000000"/>
        </w:rPr>
      </w:pPr>
      <w:r>
        <w:rPr>
          <w:rFonts w:cs="Times New Roman"/>
          <w:color w:val="000000"/>
        </w:rPr>
        <w:t>Dominik Jakubów</w:t>
      </w:r>
      <w:r w:rsidR="00D817E5" w:rsidRPr="00673267">
        <w:rPr>
          <w:rFonts w:cs="Times New Roman"/>
          <w:color w:val="000000"/>
        </w:rPr>
        <w:t xml:space="preserve"> -</w:t>
      </w:r>
      <w:r w:rsidR="00D817E5" w:rsidRPr="00673267">
        <w:rPr>
          <w:rFonts w:cs="Times New Roman"/>
        </w:rPr>
        <w:t xml:space="preserve"> podinspektor ds. przetargów, przygotowania i realizacji inwe</w:t>
      </w:r>
      <w:r w:rsidR="002510BE" w:rsidRPr="00673267">
        <w:rPr>
          <w:rFonts w:cs="Times New Roman"/>
        </w:rPr>
        <w:t xml:space="preserve">stycji gminnych  oraz  gospodarki </w:t>
      </w:r>
      <w:r w:rsidR="00D817E5" w:rsidRPr="00673267">
        <w:rPr>
          <w:rFonts w:cs="Times New Roman"/>
        </w:rPr>
        <w:t>mieszkaniowej,</w:t>
      </w:r>
      <w:r>
        <w:rPr>
          <w:rFonts w:cs="Times New Roman"/>
        </w:rPr>
        <w:t xml:space="preserve"> </w:t>
      </w:r>
      <w:r w:rsidR="00D817E5" w:rsidRPr="00673267">
        <w:rPr>
          <w:rFonts w:cs="Times New Roman"/>
          <w:color w:val="000000"/>
        </w:rPr>
        <w:t>(tel.75-75-15-124/185/285wew.</w:t>
      </w:r>
      <w:r>
        <w:rPr>
          <w:rFonts w:cs="Times New Roman"/>
          <w:color w:val="000000"/>
        </w:rPr>
        <w:t xml:space="preserve"> </w:t>
      </w:r>
      <w:r w:rsidR="00D817E5" w:rsidRPr="00673267">
        <w:rPr>
          <w:rFonts w:cs="Times New Roman"/>
          <w:color w:val="000000"/>
        </w:rPr>
        <w:t>117).</w:t>
      </w:r>
      <w:r w:rsidR="002510BE" w:rsidRPr="00673267">
        <w:rPr>
          <w:rFonts w:cs="Times New Roman"/>
          <w:color w:val="000000"/>
        </w:rPr>
        <w:t xml:space="preserve"> </w:t>
      </w:r>
      <w:r w:rsidR="00D817E5" w:rsidRPr="00673267">
        <w:rPr>
          <w:rFonts w:cs="Times New Roman"/>
          <w:color w:val="000000"/>
        </w:rPr>
        <w:t>e-mail;</w:t>
      </w:r>
      <w:r w:rsidR="002510BE" w:rsidRPr="00673267">
        <w:rPr>
          <w:rFonts w:cs="Times New Roman"/>
          <w:color w:val="000000"/>
        </w:rPr>
        <w:t xml:space="preserve"> inwestycje@janowicewielkie.eu</w:t>
      </w:r>
    </w:p>
    <w:p w:rsidR="00D817E5" w:rsidRPr="00673267" w:rsidRDefault="00D817E5" w:rsidP="00FD6CE0">
      <w:pPr>
        <w:spacing w:before="120" w:after="120" w:line="280" w:lineRule="atLeast"/>
        <w:jc w:val="both"/>
        <w:rPr>
          <w:rFonts w:cs="Times New Roman"/>
          <w:color w:val="000000"/>
        </w:rPr>
      </w:pPr>
      <w:r w:rsidRPr="00673267">
        <w:rPr>
          <w:rFonts w:cs="Times New Roman"/>
          <w:color w:val="000000"/>
        </w:rPr>
        <w:t>Katarzyna Praczyk – podinspektor ds. mieszkalno-komunalnych i ochrony środowiska, (tel. 75-75-15-124/185/285 wew. 118).e-mail; eko@janowicewielkie.eu</w:t>
      </w:r>
    </w:p>
    <w:p w:rsidR="00673267" w:rsidRDefault="00D817E5" w:rsidP="008E3B09">
      <w:pPr>
        <w:pStyle w:val="Bezodstpw"/>
        <w:ind w:left="5664"/>
        <w:jc w:val="both"/>
        <w:rPr>
          <w:rFonts w:cs="Times New Roman"/>
        </w:rPr>
      </w:pPr>
      <w:r w:rsidRPr="002510BE">
        <w:rPr>
          <w:rFonts w:cs="Times New Roman"/>
        </w:rPr>
        <w:t xml:space="preserve">      </w:t>
      </w:r>
    </w:p>
    <w:p w:rsidR="00673267" w:rsidRDefault="00673267" w:rsidP="008E3B09">
      <w:pPr>
        <w:pStyle w:val="Bezodstpw"/>
        <w:ind w:left="5664"/>
        <w:jc w:val="both"/>
        <w:rPr>
          <w:rFonts w:cs="Times New Roman"/>
        </w:rPr>
      </w:pPr>
    </w:p>
    <w:p w:rsidR="00D817E5" w:rsidRPr="002510BE" w:rsidRDefault="00673267" w:rsidP="008E3B09">
      <w:pPr>
        <w:pStyle w:val="Bezodstpw"/>
        <w:ind w:left="5664"/>
        <w:jc w:val="both"/>
        <w:rPr>
          <w:rFonts w:cs="Times New Roman"/>
        </w:rPr>
      </w:pPr>
      <w:r>
        <w:rPr>
          <w:rFonts w:cs="Times New Roman"/>
        </w:rPr>
        <w:t xml:space="preserve">           </w:t>
      </w:r>
      <w:r w:rsidR="00D817E5" w:rsidRPr="002510BE">
        <w:rPr>
          <w:rFonts w:cs="Times New Roman"/>
        </w:rPr>
        <w:t xml:space="preserve">    Zatwierdzam </w:t>
      </w:r>
    </w:p>
    <w:p w:rsidR="00D817E5" w:rsidRPr="002510BE" w:rsidRDefault="00D817E5" w:rsidP="003B0130">
      <w:pPr>
        <w:pStyle w:val="Bezodstpw"/>
        <w:ind w:left="5664"/>
        <w:jc w:val="both"/>
        <w:rPr>
          <w:rFonts w:cs="Times New Roman"/>
        </w:rPr>
      </w:pPr>
      <w:r w:rsidRPr="002510BE">
        <w:rPr>
          <w:rFonts w:cs="Times New Roman"/>
        </w:rPr>
        <w:t>Wójt Gminy Janowice Wielkie</w:t>
      </w:r>
    </w:p>
    <w:p w:rsidR="00D817E5" w:rsidRPr="002510BE" w:rsidRDefault="00D817E5" w:rsidP="002510BE">
      <w:pPr>
        <w:pStyle w:val="Bezodstpw"/>
        <w:ind w:left="5664"/>
        <w:jc w:val="both"/>
        <w:rPr>
          <w:rFonts w:cs="Times New Roman"/>
        </w:rPr>
      </w:pPr>
      <w:r w:rsidRPr="002510BE">
        <w:rPr>
          <w:rFonts w:cs="Times New Roman"/>
        </w:rPr>
        <w:t xml:space="preserve">          /-/Kamil Kowalski</w:t>
      </w:r>
    </w:p>
    <w:p w:rsidR="00D817E5" w:rsidRPr="002510BE" w:rsidRDefault="00D817E5" w:rsidP="00FD6CE0">
      <w:pPr>
        <w:spacing w:after="120" w:line="280" w:lineRule="atLeast"/>
        <w:ind w:left="2832"/>
        <w:jc w:val="both"/>
        <w:rPr>
          <w:rFonts w:cs="Times New Roman"/>
        </w:rPr>
      </w:pPr>
    </w:p>
    <w:sectPr w:rsidR="00D817E5" w:rsidRPr="002510BE" w:rsidSect="00986C09">
      <w:headerReference w:type="default" r:id="rId12"/>
      <w:pgSz w:w="11906" w:h="16838"/>
      <w:pgMar w:top="30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0664" w:rsidRDefault="00510664" w:rsidP="006F40CE">
      <w:pPr>
        <w:spacing w:after="0" w:line="240" w:lineRule="auto"/>
      </w:pPr>
      <w:r>
        <w:separator/>
      </w:r>
    </w:p>
  </w:endnote>
  <w:endnote w:type="continuationSeparator" w:id="1">
    <w:p w:rsidR="00510664" w:rsidRDefault="00510664" w:rsidP="006F40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ndara">
    <w:panose1 w:val="020E0502030303020204"/>
    <w:charset w:val="EE"/>
    <w:family w:val="swiss"/>
    <w:pitch w:val="variable"/>
    <w:sig w:usb0="A00002EF" w:usb1="4000204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0664" w:rsidRDefault="00510664" w:rsidP="006F40CE">
      <w:pPr>
        <w:spacing w:after="0" w:line="240" w:lineRule="auto"/>
      </w:pPr>
      <w:r>
        <w:separator/>
      </w:r>
    </w:p>
  </w:footnote>
  <w:footnote w:type="continuationSeparator" w:id="1">
    <w:p w:rsidR="00510664" w:rsidRDefault="00510664" w:rsidP="006F40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17E5" w:rsidRDefault="00C75F45" w:rsidP="008E3B09">
    <w:pPr>
      <w:pStyle w:val="Nagwek"/>
      <w:tabs>
        <w:tab w:val="clear" w:pos="4536"/>
        <w:tab w:val="clear" w:pos="9072"/>
        <w:tab w:val="left" w:pos="1701"/>
        <w:tab w:val="center" w:pos="6946"/>
      </w:tabs>
      <w:ind w:left="1418"/>
      <w:rPr>
        <w:rFonts w:ascii="Candara" w:hAnsi="Candara" w:cs="Candara"/>
        <w:b/>
        <w:bCs/>
        <w:i/>
        <w:iCs/>
        <w:sz w:val="10"/>
        <w:szCs w:val="10"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14605</wp:posOffset>
          </wp:positionH>
          <wp:positionV relativeFrom="paragraph">
            <wp:posOffset>-128270</wp:posOffset>
          </wp:positionV>
          <wp:extent cx="723265" cy="711200"/>
          <wp:effectExtent l="19050" t="0" r="635" b="0"/>
          <wp:wrapSquare wrapText="bothSides"/>
          <wp:docPr id="1" name="Obraz 0" descr="kolo_kolor_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0" descr="kolo_kolor_CMYK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265" cy="711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D817E5">
      <w:rPr>
        <w:rFonts w:ascii="Candara" w:hAnsi="Candara" w:cs="Candara"/>
        <w:b/>
        <w:bCs/>
        <w:i/>
        <w:iCs/>
        <w:sz w:val="10"/>
        <w:szCs w:val="10"/>
      </w:rPr>
      <w:t xml:space="preserve">      </w:t>
    </w:r>
    <w:r w:rsidR="00D817E5" w:rsidRPr="008E3B09">
      <w:rPr>
        <w:rFonts w:ascii="Candara" w:hAnsi="Candara" w:cs="Candara"/>
        <w:b/>
        <w:bCs/>
        <w:i/>
        <w:iCs/>
        <w:sz w:val="10"/>
        <w:szCs w:val="10"/>
      </w:rPr>
      <w:t>Urząd Gminy Janowice Wielkie</w:t>
    </w:r>
    <w:r w:rsidR="00D817E5" w:rsidRPr="008E3B09">
      <w:rPr>
        <w:rFonts w:ascii="Candara" w:hAnsi="Candara" w:cs="Candara"/>
        <w:b/>
        <w:bCs/>
        <w:i/>
        <w:iCs/>
        <w:sz w:val="10"/>
        <w:szCs w:val="10"/>
      </w:rPr>
      <w:tab/>
    </w:r>
    <w:r>
      <w:rPr>
        <w:noProof/>
      </w:rPr>
      <w:drawing>
        <wp:inline distT="0" distB="0" distL="0" distR="0">
          <wp:extent cx="2361565" cy="365760"/>
          <wp:effectExtent l="19050" t="0" r="635" b="0"/>
          <wp:docPr id="2" name="Obraz 10" descr="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0" descr="a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156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D817E5" w:rsidRPr="008E3B09">
      <w:rPr>
        <w:rFonts w:ascii="Candara" w:hAnsi="Candara" w:cs="Candara"/>
        <w:b/>
        <w:bCs/>
        <w:i/>
        <w:iCs/>
        <w:sz w:val="10"/>
        <w:szCs w:val="10"/>
      </w:rPr>
      <w:br/>
    </w:r>
    <w:r w:rsidR="00D817E5">
      <w:rPr>
        <w:rFonts w:ascii="Candara" w:hAnsi="Candara" w:cs="Candara"/>
        <w:b/>
        <w:bCs/>
        <w:i/>
        <w:iCs/>
        <w:sz w:val="10"/>
        <w:szCs w:val="10"/>
      </w:rPr>
      <w:t xml:space="preserve">       </w:t>
    </w:r>
    <w:r w:rsidR="00D817E5" w:rsidRPr="008E3B09">
      <w:rPr>
        <w:rFonts w:ascii="Candara" w:hAnsi="Candara" w:cs="Candara"/>
        <w:b/>
        <w:bCs/>
        <w:i/>
        <w:iCs/>
        <w:sz w:val="10"/>
        <w:szCs w:val="10"/>
      </w:rPr>
      <w:t>ul. Kolejowa 2</w:t>
    </w:r>
  </w:p>
  <w:p w:rsidR="00D817E5" w:rsidRPr="008E3B09" w:rsidRDefault="00D817E5" w:rsidP="008E3B09">
    <w:pPr>
      <w:pStyle w:val="Nagwek"/>
      <w:tabs>
        <w:tab w:val="clear" w:pos="4536"/>
        <w:tab w:val="clear" w:pos="9072"/>
        <w:tab w:val="left" w:pos="1560"/>
        <w:tab w:val="center" w:pos="6946"/>
      </w:tabs>
      <w:rPr>
        <w:rFonts w:ascii="Candara" w:hAnsi="Candara" w:cs="Candara"/>
        <w:b/>
        <w:bCs/>
        <w:i/>
        <w:iCs/>
        <w:sz w:val="10"/>
        <w:szCs w:val="10"/>
      </w:rPr>
    </w:pPr>
    <w:r>
      <w:rPr>
        <w:rFonts w:ascii="Candara" w:hAnsi="Candara" w:cs="Candara"/>
        <w:b/>
        <w:bCs/>
        <w:i/>
        <w:iCs/>
        <w:sz w:val="10"/>
        <w:szCs w:val="10"/>
      </w:rPr>
      <w:tab/>
      <w:t xml:space="preserve">58-520  Janowice Wielkie </w:t>
    </w:r>
  </w:p>
  <w:p w:rsidR="00D817E5" w:rsidRPr="008E3B09" w:rsidRDefault="00D817E5" w:rsidP="008E3B09">
    <w:pPr>
      <w:pStyle w:val="Nagwek"/>
      <w:jc w:val="right"/>
      <w:rPr>
        <w:rFonts w:ascii="Candara" w:hAnsi="Candara" w:cs="Candara"/>
        <w:b/>
        <w:bCs/>
        <w:i/>
        <w:iCs/>
        <w:sz w:val="10"/>
        <w:szCs w:val="10"/>
      </w:rPr>
    </w:pPr>
    <w:r>
      <w:rPr>
        <w:rFonts w:ascii="Candara" w:hAnsi="Candara" w:cs="Candara"/>
        <w:b/>
        <w:bCs/>
        <w:i/>
        <w:iCs/>
        <w:sz w:val="10"/>
        <w:szCs w:val="10"/>
      </w:rPr>
      <w:t xml:space="preserve">                              </w:t>
    </w:r>
  </w:p>
  <w:p w:rsidR="00D817E5" w:rsidRPr="00986C09" w:rsidRDefault="00D817E5" w:rsidP="00986C09">
    <w:pPr>
      <w:pStyle w:val="Nagwek"/>
      <w:tabs>
        <w:tab w:val="clear" w:pos="4536"/>
        <w:tab w:val="clear" w:pos="9072"/>
        <w:tab w:val="right" w:pos="5529"/>
      </w:tabs>
      <w:ind w:left="2127"/>
      <w:jc w:val="right"/>
      <w:rPr>
        <w:rFonts w:ascii="Candara" w:hAnsi="Candara" w:cs="Candara"/>
        <w:i/>
        <w:iCs/>
        <w:sz w:val="20"/>
        <w:szCs w:val="20"/>
      </w:rPr>
    </w:pPr>
    <w:r>
      <w:rPr>
        <w:rFonts w:ascii="Candara" w:hAnsi="Candara" w:cs="Candara"/>
      </w:rPr>
      <w:tab/>
    </w:r>
    <w:r w:rsidRPr="005237ED">
      <w:rPr>
        <w:rFonts w:ascii="Candara" w:hAnsi="Candara" w:cs="Candara"/>
        <w:i/>
        <w:iCs/>
        <w:sz w:val="20"/>
        <w:szCs w:val="20"/>
      </w:rPr>
      <w:tab/>
      <w:t xml:space="preserve"> </w:t>
    </w: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B95E84"/>
    <w:multiLevelType w:val="multilevel"/>
    <w:tmpl w:val="C9B6E2EE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ascii="Calibri" w:hAnsi="Calibri" w:hint="default"/>
        <w:b w:val="0"/>
        <w:strike w:val="0"/>
        <w:sz w:val="20"/>
        <w:szCs w:val="20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ascii="Calibri" w:eastAsia="Times New Roman" w:hAnsi="Calibri" w:cs="Arial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1DA86183"/>
    <w:multiLevelType w:val="hybridMultilevel"/>
    <w:tmpl w:val="4FBC5DFC"/>
    <w:lvl w:ilvl="0" w:tplc="D93A1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D8347D"/>
    <w:multiLevelType w:val="hybridMultilevel"/>
    <w:tmpl w:val="E2C65004"/>
    <w:lvl w:ilvl="0" w:tplc="1298AEDA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53D0388"/>
    <w:multiLevelType w:val="hybridMultilevel"/>
    <w:tmpl w:val="623E7C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64991DF7"/>
    <w:multiLevelType w:val="multilevel"/>
    <w:tmpl w:val="7496052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="Times New Roman" w:hint="default"/>
      </w:rPr>
    </w:lvl>
  </w:abstractNum>
  <w:abstractNum w:abstractNumId="5">
    <w:nsid w:val="70EE2A20"/>
    <w:multiLevelType w:val="hybridMultilevel"/>
    <w:tmpl w:val="AEDE037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5602"/>
  </w:hdrShapeDefaults>
  <w:footnotePr>
    <w:footnote w:id="0"/>
    <w:footnote w:id="1"/>
  </w:footnotePr>
  <w:endnotePr>
    <w:endnote w:id="0"/>
    <w:endnote w:id="1"/>
  </w:endnotePr>
  <w:compat/>
  <w:rsids>
    <w:rsidRoot w:val="003C3AE4"/>
    <w:rsid w:val="0001084C"/>
    <w:rsid w:val="00060428"/>
    <w:rsid w:val="00063BE9"/>
    <w:rsid w:val="000B2C62"/>
    <w:rsid w:val="0010353B"/>
    <w:rsid w:val="00105CEA"/>
    <w:rsid w:val="00185E62"/>
    <w:rsid w:val="001E0E3B"/>
    <w:rsid w:val="001F5393"/>
    <w:rsid w:val="001F5F16"/>
    <w:rsid w:val="002510BE"/>
    <w:rsid w:val="00253DD6"/>
    <w:rsid w:val="0025747A"/>
    <w:rsid w:val="00267C81"/>
    <w:rsid w:val="00280455"/>
    <w:rsid w:val="002A4C77"/>
    <w:rsid w:val="002C1E60"/>
    <w:rsid w:val="002E3BBD"/>
    <w:rsid w:val="00361F98"/>
    <w:rsid w:val="00387602"/>
    <w:rsid w:val="003B0130"/>
    <w:rsid w:val="003C3AE4"/>
    <w:rsid w:val="00401710"/>
    <w:rsid w:val="00420343"/>
    <w:rsid w:val="004964EE"/>
    <w:rsid w:val="004A1FB2"/>
    <w:rsid w:val="004E2A0F"/>
    <w:rsid w:val="004E563B"/>
    <w:rsid w:val="00510664"/>
    <w:rsid w:val="00514FEC"/>
    <w:rsid w:val="00517990"/>
    <w:rsid w:val="005237ED"/>
    <w:rsid w:val="00556EE5"/>
    <w:rsid w:val="00575C40"/>
    <w:rsid w:val="0059626C"/>
    <w:rsid w:val="005E0190"/>
    <w:rsid w:val="00673267"/>
    <w:rsid w:val="0068703A"/>
    <w:rsid w:val="00687FF0"/>
    <w:rsid w:val="006D170B"/>
    <w:rsid w:val="006F40CE"/>
    <w:rsid w:val="006F75A9"/>
    <w:rsid w:val="00707CA1"/>
    <w:rsid w:val="00722CE8"/>
    <w:rsid w:val="00760290"/>
    <w:rsid w:val="007658F7"/>
    <w:rsid w:val="00783063"/>
    <w:rsid w:val="00785EF6"/>
    <w:rsid w:val="00796024"/>
    <w:rsid w:val="007A69E0"/>
    <w:rsid w:val="008214B8"/>
    <w:rsid w:val="008754E8"/>
    <w:rsid w:val="008E3B09"/>
    <w:rsid w:val="008E6ED3"/>
    <w:rsid w:val="008F28C8"/>
    <w:rsid w:val="00905E75"/>
    <w:rsid w:val="00910328"/>
    <w:rsid w:val="00921440"/>
    <w:rsid w:val="00933451"/>
    <w:rsid w:val="00943B20"/>
    <w:rsid w:val="0095381D"/>
    <w:rsid w:val="00986C09"/>
    <w:rsid w:val="009A0611"/>
    <w:rsid w:val="009A0D70"/>
    <w:rsid w:val="009A7B62"/>
    <w:rsid w:val="009B76C7"/>
    <w:rsid w:val="009C6710"/>
    <w:rsid w:val="009D5032"/>
    <w:rsid w:val="009D5F52"/>
    <w:rsid w:val="009E1390"/>
    <w:rsid w:val="009E75E0"/>
    <w:rsid w:val="009F76E5"/>
    <w:rsid w:val="00A03BCB"/>
    <w:rsid w:val="00A76972"/>
    <w:rsid w:val="00A81E9E"/>
    <w:rsid w:val="00A91D96"/>
    <w:rsid w:val="00B4210D"/>
    <w:rsid w:val="00B55CE8"/>
    <w:rsid w:val="00BC587F"/>
    <w:rsid w:val="00BE7CB4"/>
    <w:rsid w:val="00BF1CE1"/>
    <w:rsid w:val="00BF67E7"/>
    <w:rsid w:val="00C03767"/>
    <w:rsid w:val="00C073B5"/>
    <w:rsid w:val="00C41517"/>
    <w:rsid w:val="00C466B9"/>
    <w:rsid w:val="00C514E3"/>
    <w:rsid w:val="00C606E2"/>
    <w:rsid w:val="00C75F45"/>
    <w:rsid w:val="00C96378"/>
    <w:rsid w:val="00D2793C"/>
    <w:rsid w:val="00D817E5"/>
    <w:rsid w:val="00D91D47"/>
    <w:rsid w:val="00D97925"/>
    <w:rsid w:val="00DB46BB"/>
    <w:rsid w:val="00E737DC"/>
    <w:rsid w:val="00E76C76"/>
    <w:rsid w:val="00E97A07"/>
    <w:rsid w:val="00EA75CE"/>
    <w:rsid w:val="00EB414B"/>
    <w:rsid w:val="00EE01E8"/>
    <w:rsid w:val="00EE37C9"/>
    <w:rsid w:val="00FB0D9F"/>
    <w:rsid w:val="00FC2488"/>
    <w:rsid w:val="00FD6CE0"/>
    <w:rsid w:val="00FF71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F5393"/>
    <w:pPr>
      <w:spacing w:after="200" w:line="276" w:lineRule="auto"/>
    </w:pPr>
    <w:rPr>
      <w:rFonts w:cs="Calibr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rsid w:val="003C3AE4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character" w:styleId="Pogrubienie">
    <w:name w:val="Strong"/>
    <w:basedOn w:val="Domylnaczcionkaakapitu"/>
    <w:uiPriority w:val="99"/>
    <w:qFormat/>
    <w:rsid w:val="003C3AE4"/>
    <w:rPr>
      <w:b/>
      <w:bCs/>
    </w:rPr>
  </w:style>
  <w:style w:type="character" w:customStyle="1" w:styleId="apple-converted-space">
    <w:name w:val="apple-converted-space"/>
    <w:basedOn w:val="Domylnaczcionkaakapitu"/>
    <w:uiPriority w:val="99"/>
    <w:rsid w:val="003C3AE4"/>
  </w:style>
  <w:style w:type="paragraph" w:customStyle="1" w:styleId="Akapitzlist1">
    <w:name w:val="Akapit z listą1"/>
    <w:basedOn w:val="Normalny"/>
    <w:uiPriority w:val="99"/>
    <w:rsid w:val="00D91D47"/>
    <w:pPr>
      <w:suppressAutoHyphens/>
      <w:ind w:left="720"/>
    </w:pPr>
    <w:rPr>
      <w:kern w:val="1"/>
    </w:rPr>
  </w:style>
  <w:style w:type="character" w:styleId="Hipercze">
    <w:name w:val="Hyperlink"/>
    <w:basedOn w:val="Domylnaczcionkaakapitu"/>
    <w:uiPriority w:val="99"/>
    <w:rsid w:val="00D91D47"/>
    <w:rPr>
      <w:color w:val="0000FF"/>
      <w:u w:val="single"/>
    </w:rPr>
  </w:style>
  <w:style w:type="paragraph" w:styleId="Akapitzlist">
    <w:name w:val="List Paragraph"/>
    <w:basedOn w:val="Normalny"/>
    <w:uiPriority w:val="99"/>
    <w:qFormat/>
    <w:rsid w:val="00722CE8"/>
    <w:pPr>
      <w:ind w:left="720"/>
    </w:pPr>
    <w:rPr>
      <w:lang w:eastAsia="en-US"/>
    </w:rPr>
  </w:style>
  <w:style w:type="paragraph" w:styleId="Bezodstpw">
    <w:name w:val="No Spacing"/>
    <w:uiPriority w:val="99"/>
    <w:qFormat/>
    <w:rsid w:val="00FF711A"/>
    <w:rPr>
      <w:rFonts w:cs="Calibri"/>
      <w:sz w:val="22"/>
      <w:szCs w:val="22"/>
    </w:rPr>
  </w:style>
  <w:style w:type="paragraph" w:styleId="Nagwek">
    <w:name w:val="header"/>
    <w:basedOn w:val="Normalny"/>
    <w:link w:val="NagwekZnak"/>
    <w:uiPriority w:val="99"/>
    <w:rsid w:val="006F40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6F40CE"/>
  </w:style>
  <w:style w:type="paragraph" w:styleId="Stopka">
    <w:name w:val="footer"/>
    <w:basedOn w:val="Normalny"/>
    <w:link w:val="StopkaZnak"/>
    <w:uiPriority w:val="99"/>
    <w:semiHidden/>
    <w:rsid w:val="006F40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6F40CE"/>
  </w:style>
  <w:style w:type="paragraph" w:styleId="Tekstdymka">
    <w:name w:val="Balloon Text"/>
    <w:basedOn w:val="Normalny"/>
    <w:link w:val="TekstdymkaZnak"/>
    <w:uiPriority w:val="99"/>
    <w:semiHidden/>
    <w:rsid w:val="006F40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6F40CE"/>
    <w:rPr>
      <w:rFonts w:ascii="Tahoma" w:hAnsi="Tahoma" w:cs="Tahoma"/>
      <w:sz w:val="16"/>
      <w:szCs w:val="16"/>
    </w:rPr>
  </w:style>
  <w:style w:type="paragraph" w:customStyle="1" w:styleId="Tekstpodstawowy21">
    <w:name w:val="Tekst podstawowy 21"/>
    <w:basedOn w:val="Normalny"/>
    <w:rsid w:val="00267C81"/>
    <w:pPr>
      <w:overflowPunct w:val="0"/>
      <w:autoSpaceDE w:val="0"/>
      <w:autoSpaceDN w:val="0"/>
      <w:adjustRightInd w:val="0"/>
      <w:spacing w:after="0" w:line="240" w:lineRule="auto"/>
      <w:ind w:left="1080" w:hanging="357"/>
      <w:jc w:val="both"/>
      <w:textAlignment w:val="baseline"/>
    </w:pPr>
    <w:rPr>
      <w:rFonts w:ascii="Times New Roman" w:hAnsi="Times New Roman" w:cs="Times New Roman"/>
      <w:szCs w:val="20"/>
    </w:rPr>
  </w:style>
  <w:style w:type="paragraph" w:styleId="Tekstpodstawowy3">
    <w:name w:val="Body Text 3"/>
    <w:basedOn w:val="Normalny"/>
    <w:link w:val="Tekstpodstawowy3Znak"/>
    <w:rsid w:val="005E0190"/>
    <w:pPr>
      <w:overflowPunct w:val="0"/>
      <w:autoSpaceDE w:val="0"/>
      <w:autoSpaceDN w:val="0"/>
      <w:adjustRightInd w:val="0"/>
      <w:spacing w:after="0" w:line="240" w:lineRule="auto"/>
      <w:ind w:left="714" w:hanging="357"/>
      <w:jc w:val="both"/>
      <w:textAlignment w:val="baseline"/>
    </w:pPr>
    <w:rPr>
      <w:rFonts w:ascii="Arial" w:hAnsi="Arial" w:cs="Arial"/>
      <w:sz w:val="20"/>
      <w:szCs w:val="20"/>
    </w:rPr>
  </w:style>
  <w:style w:type="character" w:customStyle="1" w:styleId="Tekstpodstawowy3Znak">
    <w:name w:val="Tekst podstawowy 3 Znak"/>
    <w:basedOn w:val="Domylnaczcionkaakapitu"/>
    <w:link w:val="Tekstpodstawowy3"/>
    <w:rsid w:val="005E0190"/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5694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mina.janowice.wielkie.sisco.info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rawo.legeo.pl/prawo/ustawa-z-dnia-29-stycznia-2004-r-prawo-zamowien-publicznych/?on=21.01.2014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1.bin"/><Relationship Id="rId5" Type="http://schemas.openxmlformats.org/officeDocument/2006/relationships/footnotes" Target="footnotes.xml"/><Relationship Id="rId10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hyperlink" Target="mailto:gmina@janowicewielkie.eu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4</Pages>
  <Words>1624</Words>
  <Characters>9749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Janowice Wielkie dnia 07</vt:lpstr>
    </vt:vector>
  </TitlesOfParts>
  <Company/>
  <LinksUpToDate>false</LinksUpToDate>
  <CharactersWithSpaces>11351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Janowice Wielkie dnia 07</dc:title>
  <dc:subject/>
  <dc:creator>xxx</dc:creator>
  <cp:keywords/>
  <dc:description/>
  <cp:lastModifiedBy>xxx</cp:lastModifiedBy>
  <cp:revision>14</cp:revision>
  <cp:lastPrinted>2016-06-22T07:45:00Z</cp:lastPrinted>
  <dcterms:created xsi:type="dcterms:W3CDTF">2017-05-09T10:39:00Z</dcterms:created>
  <dcterms:modified xsi:type="dcterms:W3CDTF">2017-05-15T11:55:00Z</dcterms:modified>
</cp:coreProperties>
</file>