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AA" w:rsidRDefault="00DE04AA" w:rsidP="00DE04AA">
      <w:pPr>
        <w:pStyle w:val="metryka"/>
        <w:spacing w:before="0" w:beforeAutospacing="0" w:after="0" w:afterAutospacing="0"/>
        <w:rPr>
          <w:rStyle w:val="Pogrubienie"/>
          <w:sz w:val="22"/>
          <w:szCs w:val="22"/>
        </w:rPr>
      </w:pPr>
    </w:p>
    <w:p w:rsidR="00DE04AA" w:rsidRPr="002106B7" w:rsidRDefault="00DE04AA" w:rsidP="00DE04AA">
      <w:pPr>
        <w:pStyle w:val="metryka"/>
        <w:spacing w:before="0" w:beforeAutospacing="0" w:after="0" w:afterAutospacing="0"/>
        <w:rPr>
          <w:b/>
          <w:sz w:val="22"/>
          <w:szCs w:val="22"/>
        </w:rPr>
      </w:pPr>
      <w:r w:rsidRPr="002106B7">
        <w:rPr>
          <w:rStyle w:val="Pogrubienie"/>
          <w:sz w:val="22"/>
          <w:szCs w:val="22"/>
        </w:rPr>
        <w:t xml:space="preserve">UCHWAŁA NR </w:t>
      </w:r>
      <w:r w:rsidR="00A76C57">
        <w:rPr>
          <w:rStyle w:val="Pogrubienie"/>
          <w:sz w:val="22"/>
          <w:szCs w:val="22"/>
        </w:rPr>
        <w:t>XXXI/151/2017</w:t>
      </w:r>
    </w:p>
    <w:p w:rsidR="00DE04AA" w:rsidRPr="002106B7" w:rsidRDefault="00DE04AA" w:rsidP="00DE04AA">
      <w:pPr>
        <w:pStyle w:val="metryka"/>
        <w:spacing w:before="0" w:beforeAutospacing="0" w:after="0" w:afterAutospacing="0"/>
        <w:rPr>
          <w:b/>
          <w:bCs/>
          <w:caps/>
          <w:sz w:val="22"/>
          <w:szCs w:val="22"/>
        </w:rPr>
      </w:pPr>
      <w:r w:rsidRPr="002106B7">
        <w:rPr>
          <w:b/>
          <w:bCs/>
          <w:caps/>
          <w:sz w:val="22"/>
          <w:szCs w:val="22"/>
        </w:rPr>
        <w:t>Rady GMINY W JANOWICACH WIELKICH</w:t>
      </w:r>
    </w:p>
    <w:p w:rsidR="00DE04AA" w:rsidRPr="002106B7" w:rsidRDefault="00DE04AA" w:rsidP="00DE04AA">
      <w:pPr>
        <w:pStyle w:val="metryka"/>
        <w:spacing w:before="0" w:beforeAutospacing="0" w:after="0" w:afterAutospacing="0"/>
        <w:rPr>
          <w:b/>
          <w:sz w:val="22"/>
          <w:szCs w:val="22"/>
        </w:rPr>
      </w:pPr>
      <w:r w:rsidRPr="002106B7">
        <w:rPr>
          <w:b/>
          <w:sz w:val="22"/>
          <w:szCs w:val="22"/>
        </w:rPr>
        <w:t xml:space="preserve">z dnia </w:t>
      </w:r>
      <w:r w:rsidR="00A76C57">
        <w:rPr>
          <w:b/>
          <w:sz w:val="22"/>
          <w:szCs w:val="22"/>
        </w:rPr>
        <w:t>28 września 2017</w:t>
      </w:r>
      <w:r w:rsidRPr="002106B7">
        <w:rPr>
          <w:b/>
          <w:sz w:val="22"/>
          <w:szCs w:val="22"/>
        </w:rPr>
        <w:t>r.</w:t>
      </w:r>
    </w:p>
    <w:p w:rsidR="007410C5" w:rsidRPr="002106B7" w:rsidRDefault="00330CCE" w:rsidP="00DE04AA">
      <w:pPr>
        <w:pStyle w:val="metryka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przyjęcia </w:t>
      </w:r>
      <w:r w:rsidR="00C85DAF" w:rsidRPr="002106B7">
        <w:rPr>
          <w:b/>
          <w:bCs/>
          <w:sz w:val="22"/>
          <w:szCs w:val="22"/>
        </w:rPr>
        <w:t xml:space="preserve">Lokalnego </w:t>
      </w:r>
      <w:r>
        <w:rPr>
          <w:b/>
          <w:bCs/>
          <w:sz w:val="22"/>
          <w:szCs w:val="22"/>
        </w:rPr>
        <w:t xml:space="preserve">Programu </w:t>
      </w:r>
      <w:r w:rsidR="001C418D" w:rsidRPr="002106B7">
        <w:rPr>
          <w:b/>
          <w:bCs/>
          <w:sz w:val="22"/>
          <w:szCs w:val="22"/>
        </w:rPr>
        <w:t xml:space="preserve">Rewitalizacji </w:t>
      </w:r>
    </w:p>
    <w:p w:rsidR="00DE04AA" w:rsidRPr="002106B7" w:rsidRDefault="00DE04AA" w:rsidP="00DE04AA">
      <w:pPr>
        <w:pStyle w:val="metryka"/>
        <w:spacing w:before="0" w:beforeAutospacing="0" w:after="0" w:afterAutospacing="0"/>
        <w:rPr>
          <w:b/>
          <w:bCs/>
          <w:sz w:val="22"/>
          <w:szCs w:val="22"/>
        </w:rPr>
      </w:pPr>
      <w:r w:rsidRPr="002106B7">
        <w:rPr>
          <w:b/>
          <w:bCs/>
          <w:sz w:val="22"/>
          <w:szCs w:val="22"/>
        </w:rPr>
        <w:t xml:space="preserve">Gminy </w:t>
      </w:r>
      <w:r w:rsidR="001C418D" w:rsidRPr="002106B7">
        <w:rPr>
          <w:b/>
          <w:bCs/>
          <w:sz w:val="22"/>
          <w:szCs w:val="22"/>
        </w:rPr>
        <w:t xml:space="preserve">Janowice Wielkie </w:t>
      </w:r>
      <w:r w:rsidRPr="002106B7">
        <w:rPr>
          <w:b/>
          <w:bCs/>
          <w:sz w:val="22"/>
          <w:szCs w:val="22"/>
        </w:rPr>
        <w:t>na lata 2016-2023</w:t>
      </w:r>
    </w:p>
    <w:p w:rsidR="007410C5" w:rsidRDefault="007410C5" w:rsidP="007410C5">
      <w:pPr>
        <w:pStyle w:val="podstawa-prawna"/>
        <w:spacing w:before="0" w:beforeAutospacing="0" w:after="0"/>
        <w:ind w:firstLine="0"/>
        <w:rPr>
          <w:b/>
          <w:bCs/>
          <w:sz w:val="22"/>
          <w:szCs w:val="22"/>
        </w:rPr>
      </w:pPr>
    </w:p>
    <w:p w:rsidR="00DE04AA" w:rsidRDefault="00DE04AA" w:rsidP="007410C5">
      <w:pPr>
        <w:pStyle w:val="podstawa-prawna"/>
        <w:spacing w:before="0" w:beforeAutospacing="0" w:after="0"/>
        <w:ind w:firstLine="0"/>
        <w:rPr>
          <w:sz w:val="22"/>
          <w:szCs w:val="22"/>
        </w:rPr>
      </w:pPr>
      <w:r>
        <w:rPr>
          <w:sz w:val="22"/>
          <w:szCs w:val="22"/>
        </w:rPr>
        <w:t>Na podstawie art. 18 ust.2 pkt 6 ustawy z dnia 8 marca 1990 r. o samorządzie gminnym /Dz.U. z 2016 r. poz. 446 ze zmi</w:t>
      </w:r>
      <w:r w:rsidR="007410C5">
        <w:rPr>
          <w:sz w:val="22"/>
          <w:szCs w:val="22"/>
        </w:rPr>
        <w:t>anami/ Rada Gminy w Janowicach Wielkich</w:t>
      </w:r>
      <w:r>
        <w:rPr>
          <w:sz w:val="22"/>
          <w:szCs w:val="22"/>
        </w:rPr>
        <w:t xml:space="preserve"> uchwala, co następuje:</w:t>
      </w:r>
    </w:p>
    <w:p w:rsidR="003D5642" w:rsidRDefault="003D5642" w:rsidP="007410C5">
      <w:pPr>
        <w:pStyle w:val="podstawa-prawna"/>
        <w:spacing w:before="0" w:beforeAutospacing="0" w:after="0"/>
        <w:ind w:firstLine="0"/>
        <w:rPr>
          <w:sz w:val="22"/>
          <w:szCs w:val="22"/>
        </w:rPr>
      </w:pPr>
    </w:p>
    <w:p w:rsidR="009E2788" w:rsidRDefault="009E2788" w:rsidP="000A17DC">
      <w:pPr>
        <w:pStyle w:val="paragraf"/>
        <w:spacing w:before="0" w:after="0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 1</w:t>
      </w:r>
    </w:p>
    <w:p w:rsidR="009E2788" w:rsidRDefault="00DE04AA" w:rsidP="0071033B">
      <w:pPr>
        <w:pStyle w:val="paragraf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Przyjmuje się „Lokalny Program </w:t>
      </w:r>
      <w:r w:rsidR="009E2788">
        <w:rPr>
          <w:sz w:val="22"/>
          <w:szCs w:val="22"/>
        </w:rPr>
        <w:t>Rewitalizacji Gminy Janowice Wielkie</w:t>
      </w:r>
      <w:r>
        <w:rPr>
          <w:sz w:val="22"/>
          <w:szCs w:val="22"/>
        </w:rPr>
        <w:t xml:space="preserve"> na lata 2016-2023”,</w:t>
      </w:r>
      <w:r>
        <w:rPr>
          <w:sz w:val="22"/>
          <w:szCs w:val="22"/>
        </w:rPr>
        <w:br/>
        <w:t>stanowiący załącznik do uchwały.</w:t>
      </w:r>
    </w:p>
    <w:p w:rsidR="009E2788" w:rsidRDefault="009E2788" w:rsidP="000A17DC">
      <w:pPr>
        <w:pStyle w:val="paragraf"/>
        <w:spacing w:before="0" w:after="0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 2</w:t>
      </w:r>
    </w:p>
    <w:p w:rsidR="009E2788" w:rsidRDefault="00DE04AA" w:rsidP="0071033B">
      <w:pPr>
        <w:pStyle w:val="paragraf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Wykonanie uchwały pow</w:t>
      </w:r>
      <w:r w:rsidR="009E2788">
        <w:rPr>
          <w:sz w:val="22"/>
          <w:szCs w:val="22"/>
        </w:rPr>
        <w:t>ierza się Wójtowi Gminy Janowice Wielkie</w:t>
      </w:r>
      <w:r>
        <w:rPr>
          <w:sz w:val="22"/>
          <w:szCs w:val="22"/>
        </w:rPr>
        <w:t>.</w:t>
      </w:r>
    </w:p>
    <w:p w:rsidR="009E2788" w:rsidRDefault="009E2788" w:rsidP="000A17DC">
      <w:pPr>
        <w:pStyle w:val="paragraf"/>
        <w:spacing w:before="0" w:after="0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 3</w:t>
      </w:r>
    </w:p>
    <w:p w:rsidR="00DE04AA" w:rsidRDefault="00DE04AA" w:rsidP="000A17DC">
      <w:pPr>
        <w:pStyle w:val="paragraf"/>
        <w:spacing w:before="0" w:after="0"/>
        <w:ind w:firstLine="0"/>
        <w:rPr>
          <w:sz w:val="22"/>
          <w:szCs w:val="22"/>
        </w:rPr>
      </w:pPr>
      <w:r>
        <w:rPr>
          <w:sz w:val="22"/>
          <w:szCs w:val="22"/>
        </w:rPr>
        <w:t>Uchwała wchodzi w życie z dniem podjęcia.</w:t>
      </w:r>
    </w:p>
    <w:p w:rsidR="00EA5C19" w:rsidRDefault="00EA5C19"/>
    <w:p w:rsidR="00F34ED0" w:rsidRPr="00A673B2" w:rsidRDefault="00F34ED0" w:rsidP="00C7615B">
      <w:pPr>
        <w:spacing w:after="0" w:line="240" w:lineRule="auto"/>
        <w:rPr>
          <w:sz w:val="18"/>
          <w:szCs w:val="18"/>
        </w:rPr>
      </w:pPr>
      <w:r w:rsidRPr="00A673B2">
        <w:rPr>
          <w:sz w:val="18"/>
          <w:szCs w:val="18"/>
        </w:rPr>
        <w:t>Projekt Wójta Gminy Janowice Wielkie</w:t>
      </w:r>
    </w:p>
    <w:p w:rsidR="00DE04AA" w:rsidRDefault="00DE04AA" w:rsidP="00DE04AA">
      <w:pPr>
        <w:pStyle w:val="uzasadnienie"/>
        <w:spacing w:before="0" w:beforeAutospacing="0" w:after="0" w:afterAutospacing="0"/>
        <w:jc w:val="center"/>
        <w:rPr>
          <w:b/>
          <w:bCs/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</w:rPr>
        <w:t>Uzasadnienie</w:t>
      </w:r>
    </w:p>
    <w:p w:rsidR="00F34ED0" w:rsidRDefault="00F34ED0" w:rsidP="00DE04AA">
      <w:pPr>
        <w:pStyle w:val="akapit"/>
        <w:spacing w:before="0" w:beforeAutospacing="0" w:after="0" w:afterAutospacing="0"/>
        <w:ind w:firstLine="227"/>
        <w:jc w:val="both"/>
        <w:rPr>
          <w:sz w:val="22"/>
          <w:szCs w:val="22"/>
        </w:rPr>
      </w:pPr>
    </w:p>
    <w:p w:rsidR="00DE04AA" w:rsidRPr="00356A8D" w:rsidRDefault="000E2096" w:rsidP="00356A8D">
      <w:pPr>
        <w:pStyle w:val="akapi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18 ust. 2 pkt 6 ustawy o </w:t>
      </w:r>
      <w:r w:rsidR="00C260C5">
        <w:rPr>
          <w:sz w:val="22"/>
          <w:szCs w:val="22"/>
        </w:rPr>
        <w:t>samorządzie</w:t>
      </w:r>
      <w:r>
        <w:rPr>
          <w:sz w:val="22"/>
          <w:szCs w:val="22"/>
        </w:rPr>
        <w:t xml:space="preserve"> gminnym do wyłącznej </w:t>
      </w:r>
      <w:r w:rsidR="00446BA5">
        <w:rPr>
          <w:sz w:val="22"/>
          <w:szCs w:val="22"/>
        </w:rPr>
        <w:t>właściwości Rady G</w:t>
      </w:r>
      <w:r>
        <w:rPr>
          <w:sz w:val="22"/>
          <w:szCs w:val="22"/>
        </w:rPr>
        <w:t xml:space="preserve">miny należy </w:t>
      </w:r>
      <w:r w:rsidR="00446BA5">
        <w:rPr>
          <w:sz w:val="22"/>
          <w:szCs w:val="22"/>
        </w:rPr>
        <w:t>uchwalanie</w:t>
      </w:r>
      <w:r>
        <w:rPr>
          <w:sz w:val="22"/>
          <w:szCs w:val="22"/>
        </w:rPr>
        <w:t xml:space="preserve"> programów gospodarczych. Lokalny </w:t>
      </w:r>
      <w:r w:rsidR="00446BA5">
        <w:rPr>
          <w:sz w:val="22"/>
          <w:szCs w:val="22"/>
        </w:rPr>
        <w:t>P</w:t>
      </w:r>
      <w:r>
        <w:rPr>
          <w:sz w:val="22"/>
          <w:szCs w:val="22"/>
        </w:rPr>
        <w:t xml:space="preserve">rogram Rewitalizacji jest właśnie </w:t>
      </w:r>
      <w:r w:rsidR="00446BA5">
        <w:rPr>
          <w:sz w:val="22"/>
          <w:szCs w:val="22"/>
        </w:rPr>
        <w:t>rodzajem</w:t>
      </w:r>
      <w:r>
        <w:rPr>
          <w:sz w:val="22"/>
          <w:szCs w:val="22"/>
        </w:rPr>
        <w:t xml:space="preserve"> takiego programu. Dokument opracowany dla Gminy </w:t>
      </w:r>
      <w:r w:rsidR="00446BA5">
        <w:rPr>
          <w:sz w:val="22"/>
          <w:szCs w:val="22"/>
        </w:rPr>
        <w:t>Janowice</w:t>
      </w:r>
      <w:r>
        <w:rPr>
          <w:sz w:val="22"/>
          <w:szCs w:val="22"/>
        </w:rPr>
        <w:t xml:space="preserve"> Wielkie odnosi się do okresu 2016-2023. </w:t>
      </w:r>
      <w:r w:rsidR="00937503">
        <w:rPr>
          <w:sz w:val="22"/>
          <w:szCs w:val="22"/>
        </w:rPr>
        <w:t xml:space="preserve">Idea rewitalizacji została </w:t>
      </w:r>
      <w:r w:rsidR="00584C72">
        <w:rPr>
          <w:sz w:val="22"/>
          <w:szCs w:val="22"/>
        </w:rPr>
        <w:t>zgłoszona</w:t>
      </w:r>
      <w:r w:rsidR="00D2106F">
        <w:rPr>
          <w:sz w:val="22"/>
          <w:szCs w:val="22"/>
        </w:rPr>
        <w:t xml:space="preserve"> 18 kwietnia</w:t>
      </w:r>
      <w:r w:rsidR="00937503">
        <w:rPr>
          <w:sz w:val="22"/>
          <w:szCs w:val="22"/>
        </w:rPr>
        <w:t xml:space="preserve"> 2016 r. na konferencji stowarzyszenia „</w:t>
      </w:r>
      <w:r w:rsidR="00584C72">
        <w:rPr>
          <w:sz w:val="22"/>
          <w:szCs w:val="22"/>
        </w:rPr>
        <w:t>F</w:t>
      </w:r>
      <w:r w:rsidR="00937503">
        <w:rPr>
          <w:sz w:val="22"/>
          <w:szCs w:val="22"/>
        </w:rPr>
        <w:t>aktor’ poświęconej Miedziance</w:t>
      </w:r>
      <w:r w:rsidR="00D2106F">
        <w:rPr>
          <w:sz w:val="22"/>
          <w:szCs w:val="22"/>
        </w:rPr>
        <w:t xml:space="preserve">, odbywającej się w </w:t>
      </w:r>
      <w:r w:rsidR="00A615EF">
        <w:rPr>
          <w:sz w:val="22"/>
          <w:szCs w:val="22"/>
        </w:rPr>
        <w:t>Radomierzu</w:t>
      </w:r>
      <w:r w:rsidR="00584C72">
        <w:rPr>
          <w:sz w:val="22"/>
          <w:szCs w:val="22"/>
        </w:rPr>
        <w:t xml:space="preserve">. </w:t>
      </w:r>
      <w:r w:rsidR="00242DDB">
        <w:rPr>
          <w:sz w:val="22"/>
          <w:szCs w:val="22"/>
        </w:rPr>
        <w:t xml:space="preserve">Rada Gminy w dniu 9 czerwca 2016 r. podjęła uchwałę o przystąpieniu do opracowania Lokalnego Programu Rewitalizacji. </w:t>
      </w:r>
      <w:r w:rsidR="00584C72">
        <w:rPr>
          <w:sz w:val="22"/>
          <w:szCs w:val="22"/>
        </w:rPr>
        <w:t xml:space="preserve">Przeprowadzono </w:t>
      </w:r>
      <w:r w:rsidR="00D2106F">
        <w:rPr>
          <w:sz w:val="22"/>
          <w:szCs w:val="22"/>
        </w:rPr>
        <w:t>2 kolejne zapytania</w:t>
      </w:r>
      <w:r w:rsidR="00584C72">
        <w:rPr>
          <w:sz w:val="22"/>
          <w:szCs w:val="22"/>
        </w:rPr>
        <w:t xml:space="preserve"> </w:t>
      </w:r>
      <w:r w:rsidR="004644C2">
        <w:rPr>
          <w:sz w:val="22"/>
          <w:szCs w:val="22"/>
        </w:rPr>
        <w:t>ofertowe</w:t>
      </w:r>
      <w:r w:rsidR="004E363C">
        <w:rPr>
          <w:sz w:val="22"/>
          <w:szCs w:val="22"/>
        </w:rPr>
        <w:t xml:space="preserve"> w celu </w:t>
      </w:r>
      <w:r w:rsidR="004644C2">
        <w:rPr>
          <w:sz w:val="22"/>
          <w:szCs w:val="22"/>
        </w:rPr>
        <w:t>wyboru</w:t>
      </w:r>
      <w:r w:rsidR="004E363C">
        <w:rPr>
          <w:sz w:val="22"/>
          <w:szCs w:val="22"/>
        </w:rPr>
        <w:t xml:space="preserve"> autora Lokalnego Programu </w:t>
      </w:r>
      <w:r w:rsidR="004644C2">
        <w:rPr>
          <w:sz w:val="22"/>
          <w:szCs w:val="22"/>
        </w:rPr>
        <w:t>Rewitalizacji</w:t>
      </w:r>
      <w:r w:rsidR="00584C72">
        <w:rPr>
          <w:sz w:val="22"/>
          <w:szCs w:val="22"/>
        </w:rPr>
        <w:t xml:space="preserve"> i wybrano wykonawcę opracowania – Green Wood Sp. z o.o. z siedzibą w Warszawie.</w:t>
      </w:r>
      <w:r w:rsidR="004644C2">
        <w:rPr>
          <w:sz w:val="22"/>
          <w:szCs w:val="22"/>
        </w:rPr>
        <w:t xml:space="preserve"> </w:t>
      </w:r>
      <w:r w:rsidR="00A615EF">
        <w:rPr>
          <w:sz w:val="22"/>
          <w:szCs w:val="22"/>
        </w:rPr>
        <w:t>Dnia 15 września 2016 r. powołano Zespół ds. Rewitalizacji jako ciało doradcze Wójta</w:t>
      </w:r>
      <w:r w:rsidR="00DD3018">
        <w:rPr>
          <w:sz w:val="22"/>
          <w:szCs w:val="22"/>
        </w:rPr>
        <w:t xml:space="preserve"> w tym zakresie </w:t>
      </w:r>
      <w:r w:rsidR="0071033B">
        <w:rPr>
          <w:sz w:val="22"/>
          <w:szCs w:val="22"/>
        </w:rPr>
        <w:t>przedmiotowym</w:t>
      </w:r>
      <w:r w:rsidR="00A615EF">
        <w:rPr>
          <w:sz w:val="22"/>
          <w:szCs w:val="22"/>
        </w:rPr>
        <w:t xml:space="preserve">. </w:t>
      </w:r>
      <w:r w:rsidR="004644C2">
        <w:rPr>
          <w:sz w:val="22"/>
          <w:szCs w:val="22"/>
        </w:rPr>
        <w:t xml:space="preserve">Program </w:t>
      </w:r>
      <w:r w:rsidR="00A615EF">
        <w:rPr>
          <w:sz w:val="22"/>
          <w:szCs w:val="22"/>
        </w:rPr>
        <w:t xml:space="preserve">powstawał </w:t>
      </w:r>
      <w:r w:rsidR="00446BA5">
        <w:rPr>
          <w:sz w:val="22"/>
          <w:szCs w:val="22"/>
        </w:rPr>
        <w:t>w okresie od lipca 2016 r. do sierpnia 2017 r.</w:t>
      </w:r>
      <w:r>
        <w:rPr>
          <w:sz w:val="22"/>
          <w:szCs w:val="22"/>
        </w:rPr>
        <w:t xml:space="preserve"> </w:t>
      </w:r>
      <w:r w:rsidR="00804291">
        <w:rPr>
          <w:sz w:val="22"/>
          <w:szCs w:val="22"/>
        </w:rPr>
        <w:t xml:space="preserve">przygotowywany </w:t>
      </w:r>
      <w:r>
        <w:rPr>
          <w:sz w:val="22"/>
          <w:szCs w:val="22"/>
        </w:rPr>
        <w:t xml:space="preserve">przez zewnętrznego wykonawcę w oparciu o </w:t>
      </w:r>
      <w:r w:rsidR="00446BA5">
        <w:rPr>
          <w:sz w:val="22"/>
          <w:szCs w:val="22"/>
        </w:rPr>
        <w:t>zasadę</w:t>
      </w:r>
      <w:r>
        <w:rPr>
          <w:sz w:val="22"/>
          <w:szCs w:val="22"/>
        </w:rPr>
        <w:t xml:space="preserve"> partycypacji </w:t>
      </w:r>
      <w:r w:rsidR="00446BA5">
        <w:rPr>
          <w:sz w:val="22"/>
          <w:szCs w:val="22"/>
        </w:rPr>
        <w:t>społecznej</w:t>
      </w:r>
      <w:r w:rsidR="004644C2">
        <w:rPr>
          <w:sz w:val="22"/>
          <w:szCs w:val="22"/>
        </w:rPr>
        <w:t xml:space="preserve"> (warsztat, ankieta, spotkania z liderami społ</w:t>
      </w:r>
      <w:r w:rsidR="00804291">
        <w:rPr>
          <w:sz w:val="22"/>
          <w:szCs w:val="22"/>
        </w:rPr>
        <w:t>ecznymi, informacje na sesjach R</w:t>
      </w:r>
      <w:r w:rsidR="004644C2">
        <w:rPr>
          <w:sz w:val="22"/>
          <w:szCs w:val="22"/>
        </w:rPr>
        <w:t>ady Gminy i w Informatorze Janowickim)</w:t>
      </w:r>
      <w:r>
        <w:rPr>
          <w:sz w:val="22"/>
          <w:szCs w:val="22"/>
        </w:rPr>
        <w:t>, a następnie poddany opiniowaniu przez Regionalnego Dyrektora Ochrony Środowiska i Wojewódzki</w:t>
      </w:r>
      <w:r w:rsidR="00446BA5">
        <w:rPr>
          <w:sz w:val="22"/>
          <w:szCs w:val="22"/>
        </w:rPr>
        <w:t>ego</w:t>
      </w:r>
      <w:r>
        <w:rPr>
          <w:sz w:val="22"/>
          <w:szCs w:val="22"/>
        </w:rPr>
        <w:t xml:space="preserve"> </w:t>
      </w:r>
      <w:r w:rsidR="00446BA5">
        <w:rPr>
          <w:sz w:val="22"/>
          <w:szCs w:val="22"/>
        </w:rPr>
        <w:t>Państwowego</w:t>
      </w:r>
      <w:r>
        <w:rPr>
          <w:sz w:val="22"/>
          <w:szCs w:val="22"/>
        </w:rPr>
        <w:t xml:space="preserve"> Inspektora Sanitarnego we </w:t>
      </w:r>
      <w:r w:rsidR="00446BA5">
        <w:rPr>
          <w:sz w:val="22"/>
          <w:szCs w:val="22"/>
        </w:rPr>
        <w:t>Wrocławiu</w:t>
      </w:r>
      <w:r>
        <w:rPr>
          <w:sz w:val="22"/>
          <w:szCs w:val="22"/>
        </w:rPr>
        <w:t xml:space="preserve">. W wyniku konsultacji </w:t>
      </w:r>
      <w:r w:rsidR="00446BA5">
        <w:rPr>
          <w:sz w:val="22"/>
          <w:szCs w:val="22"/>
        </w:rPr>
        <w:t>społecznych</w:t>
      </w:r>
      <w:r>
        <w:rPr>
          <w:sz w:val="22"/>
          <w:szCs w:val="22"/>
        </w:rPr>
        <w:t xml:space="preserve"> nie wpłynęły uwagi merytoryczne</w:t>
      </w:r>
      <w:r w:rsidR="00DC5C53">
        <w:rPr>
          <w:sz w:val="22"/>
          <w:szCs w:val="22"/>
        </w:rPr>
        <w:t>, dokonane zostały poprawki redakcyjne i sprostowane omyłki</w:t>
      </w:r>
      <w:r>
        <w:rPr>
          <w:sz w:val="22"/>
          <w:szCs w:val="22"/>
        </w:rPr>
        <w:t>.</w:t>
      </w:r>
      <w:r w:rsidR="007671CF">
        <w:rPr>
          <w:sz w:val="22"/>
          <w:szCs w:val="22"/>
        </w:rPr>
        <w:t xml:space="preserve"> Program w oparciu o zebrane dane statystyczne i charakterystykę terenu wskazuje obszary zdegradowa</w:t>
      </w:r>
      <w:r w:rsidR="00DA0F48">
        <w:rPr>
          <w:sz w:val="22"/>
          <w:szCs w:val="22"/>
        </w:rPr>
        <w:t>ne oraz objęte rewitalizacją i tworzy dla nich szansę poprzez zaproponowanie kart przykładowych projektów społecznych i infrastrukturalnych</w:t>
      </w:r>
      <w:r w:rsidR="0071033B">
        <w:rPr>
          <w:sz w:val="22"/>
          <w:szCs w:val="22"/>
        </w:rPr>
        <w:t xml:space="preserve"> o szacunkowej wartości 3.180 tys. zł</w:t>
      </w:r>
      <w:r w:rsidR="00DA0F48">
        <w:rPr>
          <w:sz w:val="22"/>
          <w:szCs w:val="22"/>
        </w:rPr>
        <w:t xml:space="preserve">. </w:t>
      </w:r>
      <w:r w:rsidR="002C6D41">
        <w:rPr>
          <w:sz w:val="22"/>
          <w:szCs w:val="22"/>
        </w:rPr>
        <w:t>Obszarami rewitalizacji są: Mniszków, Miedzianka i północna część Tr</w:t>
      </w:r>
      <w:r w:rsidR="00783F56">
        <w:rPr>
          <w:sz w:val="22"/>
          <w:szCs w:val="22"/>
        </w:rPr>
        <w:t>zcińska (prawa strona Bobru).</w:t>
      </w:r>
      <w:r w:rsidR="00E43FE1">
        <w:rPr>
          <w:sz w:val="22"/>
          <w:szCs w:val="22"/>
        </w:rPr>
        <w:t xml:space="preserve"> Na podstawie analizy wskaźnikowej okazało się</w:t>
      </w:r>
      <w:r w:rsidR="00DC5C53">
        <w:rPr>
          <w:sz w:val="22"/>
          <w:szCs w:val="22"/>
        </w:rPr>
        <w:t xml:space="preserve"> bowiem, ż</w:t>
      </w:r>
      <w:r w:rsidR="00E43FE1">
        <w:rPr>
          <w:sz w:val="22"/>
          <w:szCs w:val="22"/>
        </w:rPr>
        <w:t>e</w:t>
      </w:r>
      <w:r w:rsidR="00012739">
        <w:rPr>
          <w:sz w:val="22"/>
          <w:szCs w:val="22"/>
        </w:rPr>
        <w:t xml:space="preserve"> tylko te trzy miejscowości </w:t>
      </w:r>
      <w:r w:rsidR="00E43FE1">
        <w:rPr>
          <w:sz w:val="22"/>
          <w:szCs w:val="22"/>
        </w:rPr>
        <w:t xml:space="preserve">kwalifikują </w:t>
      </w:r>
      <w:r w:rsidR="00012739">
        <w:rPr>
          <w:sz w:val="22"/>
          <w:szCs w:val="22"/>
        </w:rPr>
        <w:t xml:space="preserve">się </w:t>
      </w:r>
      <w:r w:rsidR="00E43FE1">
        <w:rPr>
          <w:sz w:val="22"/>
          <w:szCs w:val="22"/>
        </w:rPr>
        <w:t xml:space="preserve">do </w:t>
      </w:r>
      <w:r w:rsidR="00012739">
        <w:rPr>
          <w:sz w:val="22"/>
          <w:szCs w:val="22"/>
        </w:rPr>
        <w:t>objęcia</w:t>
      </w:r>
      <w:r w:rsidR="00E43FE1">
        <w:rPr>
          <w:sz w:val="22"/>
          <w:szCs w:val="22"/>
        </w:rPr>
        <w:t xml:space="preserve"> działaniami rewitalizacyjnymi </w:t>
      </w:r>
      <w:r w:rsidR="00012739">
        <w:rPr>
          <w:sz w:val="22"/>
          <w:szCs w:val="22"/>
        </w:rPr>
        <w:t xml:space="preserve">- </w:t>
      </w:r>
      <w:r w:rsidR="00E43FE1">
        <w:rPr>
          <w:sz w:val="22"/>
          <w:szCs w:val="22"/>
        </w:rPr>
        <w:t xml:space="preserve">najbardziej </w:t>
      </w:r>
      <w:r w:rsidR="00012739">
        <w:rPr>
          <w:sz w:val="22"/>
          <w:szCs w:val="22"/>
        </w:rPr>
        <w:t>M</w:t>
      </w:r>
      <w:r w:rsidR="00E43FE1">
        <w:rPr>
          <w:sz w:val="22"/>
          <w:szCs w:val="22"/>
        </w:rPr>
        <w:t>niszków, w mniejszym sto</w:t>
      </w:r>
      <w:r w:rsidR="00012739">
        <w:rPr>
          <w:sz w:val="22"/>
          <w:szCs w:val="22"/>
        </w:rPr>
        <w:t>pniu M</w:t>
      </w:r>
      <w:r w:rsidR="00E43FE1">
        <w:rPr>
          <w:sz w:val="22"/>
          <w:szCs w:val="22"/>
        </w:rPr>
        <w:t xml:space="preserve">iedzianka i najmniejszym Trzcińsko, przy czym </w:t>
      </w:r>
      <w:r w:rsidR="00012739">
        <w:rPr>
          <w:sz w:val="22"/>
          <w:szCs w:val="22"/>
        </w:rPr>
        <w:t>rewitalizacja</w:t>
      </w:r>
      <w:r w:rsidR="00E43FE1">
        <w:rPr>
          <w:sz w:val="22"/>
          <w:szCs w:val="22"/>
        </w:rPr>
        <w:t xml:space="preserve"> musi się ograniczyć do 20% powierzchn</w:t>
      </w:r>
      <w:r w:rsidR="005B18C5">
        <w:rPr>
          <w:sz w:val="22"/>
          <w:szCs w:val="22"/>
        </w:rPr>
        <w:t>i i 30% ludności gminy, stąd też</w:t>
      </w:r>
      <w:r w:rsidR="00012739">
        <w:rPr>
          <w:sz w:val="22"/>
          <w:szCs w:val="22"/>
        </w:rPr>
        <w:t xml:space="preserve"> cał</w:t>
      </w:r>
      <w:r w:rsidR="00E43FE1">
        <w:rPr>
          <w:sz w:val="22"/>
          <w:szCs w:val="22"/>
        </w:rPr>
        <w:t xml:space="preserve">e Trzcińsko z uwagi na obszar nie może zostać uwzględnione. </w:t>
      </w:r>
      <w:r w:rsidR="00175815">
        <w:rPr>
          <w:sz w:val="22"/>
          <w:szCs w:val="22"/>
        </w:rPr>
        <w:t xml:space="preserve">Całość obszaru gminy objęta rewitalizacją </w:t>
      </w:r>
      <w:r w:rsidR="000C5CE7">
        <w:rPr>
          <w:sz w:val="22"/>
          <w:szCs w:val="22"/>
        </w:rPr>
        <w:t xml:space="preserve">w ramach ww. trzech obszarów </w:t>
      </w:r>
      <w:r w:rsidR="00175815">
        <w:rPr>
          <w:sz w:val="22"/>
          <w:szCs w:val="22"/>
        </w:rPr>
        <w:t xml:space="preserve">wyniesie 19,1% jej powierzchni tj. 11,1 km kw., a ludnościowo – </w:t>
      </w:r>
      <w:r w:rsidR="00CA0858">
        <w:rPr>
          <w:sz w:val="22"/>
          <w:szCs w:val="22"/>
        </w:rPr>
        <w:t>dotyczy 11,38</w:t>
      </w:r>
      <w:r w:rsidR="00175815">
        <w:rPr>
          <w:sz w:val="22"/>
          <w:szCs w:val="22"/>
        </w:rPr>
        <w:t xml:space="preserve">% </w:t>
      </w:r>
      <w:r w:rsidR="00CA0858">
        <w:rPr>
          <w:sz w:val="22"/>
          <w:szCs w:val="22"/>
        </w:rPr>
        <w:t>liczby mieszkańców Gminy tj. 482 osób</w:t>
      </w:r>
      <w:r w:rsidR="00175815">
        <w:rPr>
          <w:sz w:val="22"/>
          <w:szCs w:val="22"/>
        </w:rPr>
        <w:t>.</w:t>
      </w:r>
      <w:r w:rsidR="00E564F5">
        <w:rPr>
          <w:sz w:val="22"/>
          <w:szCs w:val="22"/>
        </w:rPr>
        <w:t xml:space="preserve"> </w:t>
      </w:r>
      <w:r w:rsidR="004E363C">
        <w:rPr>
          <w:sz w:val="22"/>
          <w:szCs w:val="22"/>
        </w:rPr>
        <w:t xml:space="preserve">W międzyczasie </w:t>
      </w:r>
      <w:r w:rsidR="000A17DC">
        <w:rPr>
          <w:sz w:val="22"/>
          <w:szCs w:val="22"/>
        </w:rPr>
        <w:t xml:space="preserve">Gmina Janowice Wielkie </w:t>
      </w:r>
      <w:r w:rsidR="004E363C">
        <w:rPr>
          <w:sz w:val="22"/>
          <w:szCs w:val="22"/>
        </w:rPr>
        <w:t>wystąpiła o</w:t>
      </w:r>
      <w:r w:rsidR="00DE04AA">
        <w:rPr>
          <w:sz w:val="22"/>
          <w:szCs w:val="22"/>
        </w:rPr>
        <w:t xml:space="preserve"> dofinansowanie </w:t>
      </w:r>
      <w:r w:rsidR="0048595D">
        <w:rPr>
          <w:sz w:val="22"/>
          <w:szCs w:val="22"/>
        </w:rPr>
        <w:t xml:space="preserve">Urzędu Marszałkowskiego Województwa Dolnośląskiego </w:t>
      </w:r>
      <w:r w:rsidR="007671CF">
        <w:rPr>
          <w:sz w:val="22"/>
          <w:szCs w:val="22"/>
        </w:rPr>
        <w:t xml:space="preserve">pn. „Przygotowanie programów rewitalizacji na terenie Województwa Dolnośląskiego” współfinansowanego ze środków Programu Operacyjnego Pomoc Techniczna 2014-2020 </w:t>
      </w:r>
      <w:r w:rsidR="00DE04AA">
        <w:rPr>
          <w:sz w:val="22"/>
          <w:szCs w:val="22"/>
        </w:rPr>
        <w:t xml:space="preserve">w wysokości </w:t>
      </w:r>
      <w:r w:rsidR="00D45D21">
        <w:rPr>
          <w:sz w:val="22"/>
          <w:szCs w:val="22"/>
        </w:rPr>
        <w:t>8877,06 zł, dzięki któremu koszt opracowania ogranicza się d</w:t>
      </w:r>
      <w:r w:rsidR="0072627C">
        <w:rPr>
          <w:sz w:val="22"/>
          <w:szCs w:val="22"/>
        </w:rPr>
        <w:t>o wkła</w:t>
      </w:r>
      <w:r w:rsidR="00C260C5">
        <w:rPr>
          <w:sz w:val="22"/>
          <w:szCs w:val="22"/>
        </w:rPr>
        <w:t>d</w:t>
      </w:r>
      <w:r w:rsidR="00D45D21">
        <w:rPr>
          <w:sz w:val="22"/>
          <w:szCs w:val="22"/>
        </w:rPr>
        <w:t>u</w:t>
      </w:r>
      <w:r w:rsidR="00C260C5">
        <w:rPr>
          <w:sz w:val="22"/>
          <w:szCs w:val="22"/>
        </w:rPr>
        <w:t xml:space="preserve"> </w:t>
      </w:r>
      <w:r w:rsidR="00D45D21">
        <w:rPr>
          <w:sz w:val="22"/>
          <w:szCs w:val="22"/>
        </w:rPr>
        <w:t>własnego</w:t>
      </w:r>
      <w:r w:rsidR="00C260C5">
        <w:rPr>
          <w:sz w:val="22"/>
          <w:szCs w:val="22"/>
        </w:rPr>
        <w:t xml:space="preserve"> Gminy w </w:t>
      </w:r>
      <w:r w:rsidR="00D45D21">
        <w:rPr>
          <w:sz w:val="22"/>
          <w:szCs w:val="22"/>
        </w:rPr>
        <w:t xml:space="preserve">kwocie </w:t>
      </w:r>
      <w:r w:rsidR="00C260C5">
        <w:rPr>
          <w:sz w:val="22"/>
          <w:szCs w:val="22"/>
        </w:rPr>
        <w:t xml:space="preserve">986,34 zł. </w:t>
      </w:r>
      <w:r w:rsidR="00E564F5">
        <w:rPr>
          <w:sz w:val="22"/>
          <w:szCs w:val="22"/>
        </w:rPr>
        <w:t xml:space="preserve"> </w:t>
      </w:r>
      <w:r w:rsidR="004644C2">
        <w:rPr>
          <w:sz w:val="22"/>
          <w:szCs w:val="22"/>
        </w:rPr>
        <w:t>Opracowany d</w:t>
      </w:r>
      <w:r w:rsidR="00DE04AA">
        <w:rPr>
          <w:sz w:val="22"/>
          <w:szCs w:val="22"/>
        </w:rPr>
        <w:t xml:space="preserve">okument </w:t>
      </w:r>
      <w:r w:rsidR="004644C2">
        <w:rPr>
          <w:sz w:val="22"/>
          <w:szCs w:val="22"/>
        </w:rPr>
        <w:t xml:space="preserve">w założeniu ma </w:t>
      </w:r>
      <w:r w:rsidR="00DE04AA">
        <w:rPr>
          <w:sz w:val="22"/>
          <w:szCs w:val="22"/>
        </w:rPr>
        <w:t>umożliwi</w:t>
      </w:r>
      <w:r w:rsidR="004644C2">
        <w:rPr>
          <w:sz w:val="22"/>
          <w:szCs w:val="22"/>
        </w:rPr>
        <w:t>ć</w:t>
      </w:r>
      <w:r w:rsidR="00DE04AA">
        <w:rPr>
          <w:sz w:val="22"/>
          <w:szCs w:val="22"/>
        </w:rPr>
        <w:t xml:space="preserve"> Gminie ubieganie się o wsparcie finansowe projektów ze środków z Unii Europejskiej w ramach RPO WD 2014-2020.</w:t>
      </w:r>
    </w:p>
    <w:sectPr w:rsidR="00DE04AA" w:rsidRPr="00356A8D" w:rsidSect="00E564F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2304"/>
    <w:rsid w:val="00012739"/>
    <w:rsid w:val="000A17DC"/>
    <w:rsid w:val="000C5CE7"/>
    <w:rsid w:val="000E2096"/>
    <w:rsid w:val="00175815"/>
    <w:rsid w:val="001C418D"/>
    <w:rsid w:val="002106B7"/>
    <w:rsid w:val="00242DDB"/>
    <w:rsid w:val="002C6D41"/>
    <w:rsid w:val="00330CCE"/>
    <w:rsid w:val="00356A8D"/>
    <w:rsid w:val="00381776"/>
    <w:rsid w:val="003D5642"/>
    <w:rsid w:val="0040142E"/>
    <w:rsid w:val="00446BA5"/>
    <w:rsid w:val="004644C2"/>
    <w:rsid w:val="0048595D"/>
    <w:rsid w:val="004E363C"/>
    <w:rsid w:val="00584C72"/>
    <w:rsid w:val="005A0430"/>
    <w:rsid w:val="005B18C5"/>
    <w:rsid w:val="0071033B"/>
    <w:rsid w:val="0072627C"/>
    <w:rsid w:val="007410C5"/>
    <w:rsid w:val="007671CF"/>
    <w:rsid w:val="00783F56"/>
    <w:rsid w:val="00804291"/>
    <w:rsid w:val="00937503"/>
    <w:rsid w:val="009E2788"/>
    <w:rsid w:val="00A615EF"/>
    <w:rsid w:val="00A673B2"/>
    <w:rsid w:val="00A76C57"/>
    <w:rsid w:val="00AC258D"/>
    <w:rsid w:val="00C260C5"/>
    <w:rsid w:val="00C71326"/>
    <w:rsid w:val="00C7615B"/>
    <w:rsid w:val="00C85DAF"/>
    <w:rsid w:val="00CA0858"/>
    <w:rsid w:val="00D2106F"/>
    <w:rsid w:val="00D32F16"/>
    <w:rsid w:val="00D45D21"/>
    <w:rsid w:val="00D92304"/>
    <w:rsid w:val="00DA0F48"/>
    <w:rsid w:val="00DC5C53"/>
    <w:rsid w:val="00DD3018"/>
    <w:rsid w:val="00DE04AA"/>
    <w:rsid w:val="00E43FE1"/>
    <w:rsid w:val="00E564F5"/>
    <w:rsid w:val="00EA5C19"/>
    <w:rsid w:val="00F34ED0"/>
    <w:rsid w:val="00FE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tryka">
    <w:name w:val="metryka"/>
    <w:basedOn w:val="Normalny"/>
    <w:rsid w:val="00DE04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DE04AA"/>
    <w:pPr>
      <w:spacing w:before="100" w:beforeAutospacing="1" w:after="255" w:line="240" w:lineRule="auto"/>
      <w:ind w:firstLine="34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DE04AA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04AA"/>
    <w:rPr>
      <w:b/>
      <w:bCs/>
    </w:rPr>
  </w:style>
  <w:style w:type="paragraph" w:customStyle="1" w:styleId="uzasadnienie">
    <w:name w:val="uzasadnienie"/>
    <w:basedOn w:val="Normalny"/>
    <w:rsid w:val="00D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DE0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414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143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14</cp:revision>
  <cp:lastPrinted>2017-09-19T11:38:00Z</cp:lastPrinted>
  <dcterms:created xsi:type="dcterms:W3CDTF">2017-07-13T06:46:00Z</dcterms:created>
  <dcterms:modified xsi:type="dcterms:W3CDTF">2017-10-02T09:03:00Z</dcterms:modified>
</cp:coreProperties>
</file>