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002" w:rsidRPr="0030411E" w:rsidRDefault="007175A6" w:rsidP="006B5540">
      <w:pPr>
        <w:spacing w:after="0" w:line="240" w:lineRule="auto"/>
        <w:jc w:val="center"/>
        <w:rPr>
          <w:rFonts w:cstheme="minorHAnsi"/>
          <w:b/>
          <w:sz w:val="26"/>
        </w:rPr>
      </w:pPr>
      <w:r>
        <w:rPr>
          <w:rFonts w:cstheme="minorHAnsi"/>
          <w:b/>
          <w:sz w:val="26"/>
        </w:rPr>
        <w:t>Objaśnienia do budżetu gminy na rok 201</w:t>
      </w:r>
      <w:r w:rsidR="00517CFD">
        <w:rPr>
          <w:rFonts w:cstheme="minorHAnsi"/>
          <w:b/>
          <w:sz w:val="26"/>
        </w:rPr>
        <w:t>8</w:t>
      </w:r>
      <w:r w:rsidR="00B26BC7">
        <w:rPr>
          <w:rFonts w:cstheme="minorHAnsi"/>
          <w:b/>
          <w:sz w:val="26"/>
        </w:rPr>
        <w:t>:</w:t>
      </w:r>
    </w:p>
    <w:p w:rsidR="000E7088" w:rsidRDefault="000E7088" w:rsidP="006B5540">
      <w:pPr>
        <w:spacing w:after="0" w:line="240" w:lineRule="auto"/>
        <w:jc w:val="both"/>
        <w:rPr>
          <w:rFonts w:cstheme="minorHAnsi"/>
        </w:rPr>
      </w:pPr>
    </w:p>
    <w:p w:rsidR="006E1AC6" w:rsidRDefault="006E1AC6" w:rsidP="006B5540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Dla celów opracowania budżetu gminy na rok 201</w:t>
      </w:r>
      <w:r w:rsidR="00517CFD">
        <w:rPr>
          <w:rFonts w:cstheme="minorHAnsi"/>
        </w:rPr>
        <w:t>8</w:t>
      </w:r>
      <w:r>
        <w:rPr>
          <w:rFonts w:cstheme="minorHAnsi"/>
        </w:rPr>
        <w:t xml:space="preserve"> przyjmuje się założenia jak poniżej:</w:t>
      </w:r>
    </w:p>
    <w:p w:rsidR="006E1AC6" w:rsidRDefault="006E1AC6" w:rsidP="006B5540">
      <w:pPr>
        <w:spacing w:after="0" w:line="240" w:lineRule="auto"/>
        <w:jc w:val="both"/>
        <w:rPr>
          <w:rFonts w:cstheme="minorHAnsi"/>
        </w:rPr>
      </w:pPr>
    </w:p>
    <w:p w:rsidR="006E1AC6" w:rsidRDefault="006E1AC6" w:rsidP="006B5540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1. prognozowany wzrost ceny towarów i usług konsumpcyjnych w roku 201</w:t>
      </w:r>
      <w:r w:rsidR="007D4693">
        <w:rPr>
          <w:rFonts w:cstheme="minorHAnsi"/>
        </w:rPr>
        <w:t>8</w:t>
      </w:r>
      <w:r>
        <w:rPr>
          <w:rFonts w:cstheme="minorHAnsi"/>
        </w:rPr>
        <w:t xml:space="preserve"> wyniesie </w:t>
      </w:r>
      <w:r w:rsidR="002D5450">
        <w:rPr>
          <w:rFonts w:cstheme="minorHAnsi"/>
        </w:rPr>
        <w:t>2</w:t>
      </w:r>
      <w:r>
        <w:rPr>
          <w:rFonts w:cstheme="minorHAnsi"/>
        </w:rPr>
        <w:t>,</w:t>
      </w:r>
      <w:r w:rsidR="004A1EBD">
        <w:rPr>
          <w:rFonts w:cstheme="minorHAnsi"/>
        </w:rPr>
        <w:t>3</w:t>
      </w:r>
      <w:r w:rsidR="003A2560">
        <w:rPr>
          <w:rFonts w:cstheme="minorHAnsi"/>
        </w:rPr>
        <w:t xml:space="preserve"> %, zaś wzro</w:t>
      </w:r>
      <w:r w:rsidR="00E401CF">
        <w:rPr>
          <w:rFonts w:cstheme="minorHAnsi"/>
        </w:rPr>
        <w:t>st PKB w ujęciu realnym o 3,</w:t>
      </w:r>
      <w:r w:rsidR="002D5450">
        <w:rPr>
          <w:rFonts w:cstheme="minorHAnsi"/>
        </w:rPr>
        <w:t>8</w:t>
      </w:r>
      <w:r w:rsidR="00E401CF">
        <w:rPr>
          <w:rFonts w:cstheme="minorHAnsi"/>
        </w:rPr>
        <w:t xml:space="preserve"> %.</w:t>
      </w:r>
    </w:p>
    <w:p w:rsidR="003A2560" w:rsidRDefault="003A2560" w:rsidP="006B5540">
      <w:pPr>
        <w:spacing w:after="0" w:line="240" w:lineRule="auto"/>
        <w:jc w:val="both"/>
        <w:rPr>
          <w:rFonts w:cstheme="minorHAnsi"/>
        </w:rPr>
      </w:pPr>
    </w:p>
    <w:p w:rsidR="006E1AC6" w:rsidRDefault="006E1AC6" w:rsidP="006B5540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2. wydatki, dla których wartości zostały określone w umowie, ujęto wg wartości umownych.</w:t>
      </w:r>
    </w:p>
    <w:p w:rsidR="003A2560" w:rsidRDefault="003A2560" w:rsidP="006B5540">
      <w:pPr>
        <w:spacing w:after="0" w:line="240" w:lineRule="auto"/>
        <w:jc w:val="both"/>
        <w:rPr>
          <w:rFonts w:cstheme="minorHAnsi"/>
        </w:rPr>
      </w:pPr>
    </w:p>
    <w:p w:rsidR="006E1AC6" w:rsidRDefault="006E1AC6" w:rsidP="006B5540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3. Dochody budżetowe:</w:t>
      </w:r>
    </w:p>
    <w:p w:rsidR="006B5540" w:rsidRDefault="006B5540" w:rsidP="006B5540">
      <w:pPr>
        <w:spacing w:after="0" w:line="240" w:lineRule="auto"/>
        <w:jc w:val="both"/>
        <w:rPr>
          <w:rFonts w:cstheme="minorHAnsi"/>
        </w:rPr>
      </w:pPr>
    </w:p>
    <w:p w:rsidR="00E157B7" w:rsidRDefault="006E1AC6" w:rsidP="006B5540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cstheme="minorHAnsi"/>
        </w:rPr>
      </w:pPr>
      <w:r w:rsidRPr="00E157B7">
        <w:rPr>
          <w:rFonts w:cstheme="minorHAnsi"/>
        </w:rPr>
        <w:t>ze sprzedaży mienia gminnego</w:t>
      </w:r>
      <w:r w:rsidR="00E157B7" w:rsidRPr="00E157B7">
        <w:rPr>
          <w:rFonts w:cstheme="minorHAnsi"/>
        </w:rPr>
        <w:t>:</w:t>
      </w:r>
      <w:r w:rsidRPr="00E157B7">
        <w:rPr>
          <w:rFonts w:cstheme="minorHAnsi"/>
        </w:rPr>
        <w:t xml:space="preserve"> </w:t>
      </w:r>
    </w:p>
    <w:p w:rsidR="008F086E" w:rsidRPr="005C503E" w:rsidRDefault="006E1AC6" w:rsidP="008F086E">
      <w:pPr>
        <w:pStyle w:val="Akapitzlist"/>
        <w:numPr>
          <w:ilvl w:val="0"/>
          <w:numId w:val="14"/>
        </w:numPr>
        <w:spacing w:after="0" w:line="240" w:lineRule="auto"/>
        <w:ind w:left="1134" w:hanging="425"/>
        <w:jc w:val="both"/>
        <w:rPr>
          <w:rFonts w:cstheme="minorHAnsi"/>
        </w:rPr>
      </w:pPr>
      <w:r w:rsidRPr="005C503E">
        <w:rPr>
          <w:rFonts w:cstheme="minorHAnsi"/>
        </w:rPr>
        <w:t xml:space="preserve">oszacowano uwzględniając planowe raty roczne przypadające do </w:t>
      </w:r>
      <w:r w:rsidR="00D51DBB" w:rsidRPr="005C503E">
        <w:rPr>
          <w:rFonts w:cstheme="minorHAnsi"/>
        </w:rPr>
        <w:t>s</w:t>
      </w:r>
      <w:r w:rsidRPr="005C503E">
        <w:rPr>
          <w:rFonts w:cstheme="minorHAnsi"/>
        </w:rPr>
        <w:t>płaty w 201</w:t>
      </w:r>
      <w:r w:rsidR="00517CFD" w:rsidRPr="005C503E">
        <w:rPr>
          <w:rFonts w:cstheme="minorHAnsi"/>
        </w:rPr>
        <w:t>8</w:t>
      </w:r>
      <w:r w:rsidRPr="005C503E">
        <w:rPr>
          <w:rFonts w:cstheme="minorHAnsi"/>
        </w:rPr>
        <w:t xml:space="preserve"> roku wynikające z umów sprzedaży z lat</w:t>
      </w:r>
      <w:r w:rsidR="00E157B7" w:rsidRPr="005C503E">
        <w:rPr>
          <w:rFonts w:cstheme="minorHAnsi"/>
        </w:rPr>
        <w:t xml:space="preserve"> ubiegłych</w:t>
      </w:r>
      <w:r w:rsidR="009D0397" w:rsidRPr="005C503E">
        <w:rPr>
          <w:rFonts w:cstheme="minorHAnsi"/>
        </w:rPr>
        <w:t xml:space="preserve"> w kwocie </w:t>
      </w:r>
      <w:r w:rsidR="00517CFD" w:rsidRPr="005C503E">
        <w:rPr>
          <w:rFonts w:cstheme="minorHAnsi"/>
        </w:rPr>
        <w:t>70</w:t>
      </w:r>
      <w:r w:rsidR="009D0397" w:rsidRPr="005C503E">
        <w:rPr>
          <w:rFonts w:cstheme="minorHAnsi"/>
        </w:rPr>
        <w:t>.000</w:t>
      </w:r>
      <w:r w:rsidR="00E157B7" w:rsidRPr="005C503E">
        <w:rPr>
          <w:rFonts w:cstheme="minorHAnsi"/>
        </w:rPr>
        <w:t>,</w:t>
      </w:r>
      <w:r w:rsidR="009D0397" w:rsidRPr="005C503E">
        <w:rPr>
          <w:rFonts w:cstheme="minorHAnsi"/>
        </w:rPr>
        <w:t>00 zł</w:t>
      </w:r>
    </w:p>
    <w:p w:rsidR="00517CFD" w:rsidRPr="005C503E" w:rsidRDefault="00517CFD" w:rsidP="009D0397">
      <w:pPr>
        <w:pStyle w:val="Akapitzlist"/>
        <w:numPr>
          <w:ilvl w:val="0"/>
          <w:numId w:val="14"/>
        </w:numPr>
        <w:spacing w:after="0" w:line="240" w:lineRule="auto"/>
        <w:ind w:left="1134" w:hanging="425"/>
        <w:jc w:val="both"/>
        <w:rPr>
          <w:rFonts w:cstheme="minorHAnsi"/>
        </w:rPr>
      </w:pPr>
      <w:r w:rsidRPr="005C503E">
        <w:rPr>
          <w:rFonts w:cstheme="minorHAnsi"/>
        </w:rPr>
        <w:t>na podstawie</w:t>
      </w:r>
      <w:r w:rsidR="00744B70" w:rsidRPr="005C503E">
        <w:rPr>
          <w:rFonts w:cstheme="minorHAnsi"/>
        </w:rPr>
        <w:t xml:space="preserve"> </w:t>
      </w:r>
      <w:r w:rsidR="00E157B7" w:rsidRPr="005C503E">
        <w:rPr>
          <w:rFonts w:cstheme="minorHAnsi"/>
        </w:rPr>
        <w:t>szacunkowych wartości</w:t>
      </w:r>
      <w:r w:rsidR="002D5450" w:rsidRPr="005C503E">
        <w:rPr>
          <w:rFonts w:cstheme="minorHAnsi"/>
        </w:rPr>
        <w:t xml:space="preserve"> ok. 3</w:t>
      </w:r>
      <w:r w:rsidR="00BB60C3">
        <w:rPr>
          <w:rFonts w:cstheme="minorHAnsi"/>
        </w:rPr>
        <w:t>47.5</w:t>
      </w:r>
      <w:r w:rsidR="002D5450" w:rsidRPr="005C503E">
        <w:rPr>
          <w:rFonts w:cstheme="minorHAnsi"/>
        </w:rPr>
        <w:t>00,00 zł</w:t>
      </w:r>
      <w:r w:rsidR="00E157B7" w:rsidRPr="005C503E">
        <w:rPr>
          <w:rFonts w:cstheme="minorHAnsi"/>
        </w:rPr>
        <w:t xml:space="preserve"> </w:t>
      </w:r>
      <w:r w:rsidR="00666352" w:rsidRPr="005C503E">
        <w:rPr>
          <w:rFonts w:cstheme="minorHAnsi"/>
        </w:rPr>
        <w:t xml:space="preserve"> </w:t>
      </w:r>
      <w:r w:rsidR="00E157B7" w:rsidRPr="005C503E">
        <w:rPr>
          <w:rFonts w:cstheme="minorHAnsi"/>
        </w:rPr>
        <w:t>możliwych do osiągnięcia dochodów z tytułu proponowanych do sprzedaży składników mienia gminnego</w:t>
      </w:r>
      <w:r w:rsidR="00744B70" w:rsidRPr="005C503E">
        <w:rPr>
          <w:rFonts w:cstheme="minorHAnsi"/>
        </w:rPr>
        <w:t xml:space="preserve"> w 201</w:t>
      </w:r>
      <w:r w:rsidRPr="005C503E">
        <w:rPr>
          <w:rFonts w:cstheme="minorHAnsi"/>
        </w:rPr>
        <w:t>8</w:t>
      </w:r>
      <w:r w:rsidR="00744B70" w:rsidRPr="005C503E">
        <w:rPr>
          <w:rFonts w:cstheme="minorHAnsi"/>
        </w:rPr>
        <w:t xml:space="preserve"> </w:t>
      </w:r>
      <w:r w:rsidRPr="005C503E">
        <w:rPr>
          <w:rFonts w:cstheme="minorHAnsi"/>
        </w:rPr>
        <w:t>r.:</w:t>
      </w:r>
    </w:p>
    <w:p w:rsidR="00517CFD" w:rsidRDefault="00517CFD" w:rsidP="00517CFD">
      <w:pPr>
        <w:pStyle w:val="Akapitzlist"/>
        <w:ind w:left="1080"/>
      </w:pPr>
      <w:r>
        <w:t>- Działka 515/45 w Janowicach Wielkich – wart</w:t>
      </w:r>
      <w:r w:rsidR="002D5450">
        <w:t>ość</w:t>
      </w:r>
      <w:r>
        <w:t xml:space="preserve"> 46.283,- - planowana sprzedaż </w:t>
      </w:r>
      <w:r w:rsidR="00666352">
        <w:t>ok</w:t>
      </w:r>
      <w:r>
        <w:t xml:space="preserve">. </w:t>
      </w:r>
      <w:r w:rsidR="00666352">
        <w:t>37</w:t>
      </w:r>
      <w:r>
        <w:t xml:space="preserve">.000,- </w:t>
      </w:r>
    </w:p>
    <w:p w:rsidR="00517CFD" w:rsidRDefault="00517CFD" w:rsidP="00517CFD">
      <w:pPr>
        <w:pStyle w:val="Akapitzlist"/>
        <w:ind w:left="1080"/>
      </w:pPr>
      <w:r>
        <w:t xml:space="preserve">- Działka 515/44 w Janowicach Wielkich – </w:t>
      </w:r>
      <w:r w:rsidR="002D5450">
        <w:t xml:space="preserve">wartość </w:t>
      </w:r>
      <w:r>
        <w:t xml:space="preserve">59.367,- - planowana sprzedaż </w:t>
      </w:r>
      <w:r w:rsidR="00666352">
        <w:t>ok</w:t>
      </w:r>
      <w:r>
        <w:t xml:space="preserve">. </w:t>
      </w:r>
      <w:r w:rsidR="00666352">
        <w:t>47</w:t>
      </w:r>
      <w:r>
        <w:t xml:space="preserve">.000,- </w:t>
      </w:r>
    </w:p>
    <w:p w:rsidR="00517CFD" w:rsidRDefault="00517CFD" w:rsidP="00517CFD">
      <w:pPr>
        <w:pStyle w:val="Akapitzlist"/>
        <w:ind w:left="1080"/>
      </w:pPr>
      <w:r>
        <w:t xml:space="preserve">- Działka 333/6 w Janowicach Wielkich – </w:t>
      </w:r>
      <w:r w:rsidR="002D5450">
        <w:t>wartość</w:t>
      </w:r>
      <w:r>
        <w:t xml:space="preserve"> 27.486,- - planowana sprzedaż </w:t>
      </w:r>
      <w:r w:rsidR="00666352">
        <w:t>ok</w:t>
      </w:r>
      <w:r>
        <w:t xml:space="preserve">. </w:t>
      </w:r>
      <w:r w:rsidR="00666352">
        <w:t>22</w:t>
      </w:r>
      <w:r>
        <w:t>.000,-</w:t>
      </w:r>
    </w:p>
    <w:p w:rsidR="00517CFD" w:rsidRDefault="00517CFD" w:rsidP="00517CFD">
      <w:pPr>
        <w:pStyle w:val="Akapitzlist"/>
        <w:ind w:left="1080"/>
      </w:pPr>
      <w:r>
        <w:t xml:space="preserve">- Działka 522/16 w Janowicach Wielkich –do wyceny - planowana sprzedaż </w:t>
      </w:r>
      <w:r w:rsidR="00666352">
        <w:t>ok.</w:t>
      </w:r>
      <w:r>
        <w:t xml:space="preserve"> 2.000,-</w:t>
      </w:r>
    </w:p>
    <w:p w:rsidR="00517CFD" w:rsidRDefault="00517CFD" w:rsidP="00517CFD">
      <w:pPr>
        <w:pStyle w:val="Akapitzlist"/>
        <w:ind w:left="1080"/>
      </w:pPr>
      <w:r>
        <w:t xml:space="preserve">- Działka 599/21 w Janowicach Wielkich –do wyceny - planowana sprzedaż </w:t>
      </w:r>
      <w:r w:rsidR="00666352">
        <w:t>ok</w:t>
      </w:r>
      <w:r>
        <w:t>. 3</w:t>
      </w:r>
      <w:r w:rsidR="00BB60C3">
        <w:t>5</w:t>
      </w:r>
      <w:r>
        <w:t>.000,-</w:t>
      </w:r>
    </w:p>
    <w:p w:rsidR="00517CFD" w:rsidRDefault="00517CFD" w:rsidP="00517CFD">
      <w:pPr>
        <w:pStyle w:val="Akapitzlist"/>
        <w:ind w:left="1080"/>
      </w:pPr>
      <w:r>
        <w:t xml:space="preserve">- Działka 599/22 w Janowicach Wielkich –do wyceny - planowana sprzedaż </w:t>
      </w:r>
      <w:r w:rsidR="00666352">
        <w:t>ok</w:t>
      </w:r>
      <w:r>
        <w:t>. 3</w:t>
      </w:r>
      <w:r w:rsidR="00BB60C3">
        <w:t>5</w:t>
      </w:r>
      <w:r>
        <w:t>.000,-</w:t>
      </w:r>
    </w:p>
    <w:p w:rsidR="00926BED" w:rsidRDefault="00926BED" w:rsidP="00517CFD">
      <w:pPr>
        <w:pStyle w:val="Akapitzlist"/>
        <w:ind w:left="1080"/>
      </w:pPr>
      <w:r>
        <w:t>- Działka 162 w Janowicach Wielkich – sprzedaż 16.291,00 zł</w:t>
      </w:r>
    </w:p>
    <w:p w:rsidR="00517CFD" w:rsidRDefault="00517CFD" w:rsidP="00517CFD">
      <w:pPr>
        <w:pStyle w:val="Akapitzlist"/>
        <w:ind w:left="1080"/>
      </w:pPr>
      <w:r>
        <w:t xml:space="preserve">- Mieszkanie ul. Nadbrzeżna 2/1 – </w:t>
      </w:r>
      <w:r w:rsidR="002D5450">
        <w:t>wartość</w:t>
      </w:r>
      <w:r>
        <w:t xml:space="preserve"> 19,871,-</w:t>
      </w:r>
    </w:p>
    <w:p w:rsidR="00517CFD" w:rsidRDefault="00517CFD" w:rsidP="00517CFD">
      <w:pPr>
        <w:pStyle w:val="Akapitzlist"/>
        <w:ind w:left="1080"/>
      </w:pPr>
      <w:r>
        <w:t xml:space="preserve">- Mieszkanie ul. Nadbrzeżna 14/1 – </w:t>
      </w:r>
      <w:r w:rsidR="002D5450">
        <w:t>wartość</w:t>
      </w:r>
      <w:r>
        <w:t xml:space="preserve"> 32,878,-</w:t>
      </w:r>
    </w:p>
    <w:p w:rsidR="00517CFD" w:rsidRDefault="00517CFD" w:rsidP="00517CFD">
      <w:pPr>
        <w:pStyle w:val="Akapitzlist"/>
        <w:ind w:left="1080"/>
      </w:pPr>
      <w:r>
        <w:t xml:space="preserve">- Magazyn Miedzianka 16 – </w:t>
      </w:r>
      <w:r w:rsidR="002D5450">
        <w:t>wartość</w:t>
      </w:r>
      <w:r>
        <w:t xml:space="preserve"> 28.200,-</w:t>
      </w:r>
    </w:p>
    <w:p w:rsidR="00517CFD" w:rsidRPr="00517CFD" w:rsidRDefault="00517CFD" w:rsidP="00517CFD">
      <w:pPr>
        <w:pStyle w:val="Akapitzlist"/>
        <w:ind w:left="1080"/>
        <w:rPr>
          <w:color w:val="FF0000"/>
        </w:rPr>
      </w:pPr>
      <w:r>
        <w:t xml:space="preserve">- Radomierz 3a – </w:t>
      </w:r>
      <w:r w:rsidR="002D5450">
        <w:t>wartość</w:t>
      </w:r>
      <w:r>
        <w:t xml:space="preserve"> 159</w:t>
      </w:r>
      <w:r w:rsidRPr="00116A7E">
        <w:t>.000,-</w:t>
      </w:r>
      <w:r w:rsidRPr="00517CFD">
        <w:rPr>
          <w:color w:val="FF0000"/>
        </w:rPr>
        <w:t xml:space="preserve"> </w:t>
      </w:r>
      <w:r>
        <w:t xml:space="preserve">- planowana sprzedaż </w:t>
      </w:r>
      <w:r w:rsidR="00666352">
        <w:t>ok</w:t>
      </w:r>
      <w:r>
        <w:t xml:space="preserve">. </w:t>
      </w:r>
      <w:r w:rsidR="00BB60C3">
        <w:t>89.000</w:t>
      </w:r>
      <w:r>
        <w:t xml:space="preserve">,- </w:t>
      </w:r>
    </w:p>
    <w:p w:rsidR="009D0397" w:rsidRPr="00926BED" w:rsidRDefault="009D0397" w:rsidP="009D0397">
      <w:pPr>
        <w:pStyle w:val="Akapitzlist"/>
        <w:numPr>
          <w:ilvl w:val="0"/>
          <w:numId w:val="14"/>
        </w:numPr>
        <w:spacing w:after="0" w:line="240" w:lineRule="auto"/>
        <w:ind w:left="1134"/>
        <w:jc w:val="both"/>
        <w:rPr>
          <w:rFonts w:cstheme="minorHAnsi"/>
        </w:rPr>
      </w:pPr>
      <w:r>
        <w:t>Sprzedaż</w:t>
      </w:r>
      <w:r w:rsidR="008F086E">
        <w:t>y</w:t>
      </w:r>
      <w:r>
        <w:t xml:space="preserve"> 5 mieszkań – za 2.</w:t>
      </w:r>
      <w:r w:rsidR="00517CFD">
        <w:t>5</w:t>
      </w:r>
      <w:r>
        <w:t>00,00 zł.</w:t>
      </w:r>
    </w:p>
    <w:p w:rsidR="00926BED" w:rsidRPr="009D0397" w:rsidRDefault="00926BED" w:rsidP="009D0397">
      <w:pPr>
        <w:pStyle w:val="Akapitzlist"/>
        <w:numPr>
          <w:ilvl w:val="0"/>
          <w:numId w:val="14"/>
        </w:numPr>
        <w:spacing w:after="0" w:line="240" w:lineRule="auto"/>
        <w:ind w:left="1134"/>
        <w:jc w:val="both"/>
        <w:rPr>
          <w:rFonts w:cstheme="minorHAnsi"/>
        </w:rPr>
      </w:pPr>
      <w:r>
        <w:t>Sprzedaż mieszkań za 1% - 7.000,00 zł</w:t>
      </w:r>
    </w:p>
    <w:p w:rsidR="000D22A5" w:rsidRPr="000D22A5" w:rsidRDefault="000D22A5" w:rsidP="000D22A5">
      <w:pPr>
        <w:pStyle w:val="Akapitzlist"/>
        <w:spacing w:after="0" w:line="240" w:lineRule="auto"/>
        <w:ind w:left="1134"/>
        <w:jc w:val="both"/>
        <w:rPr>
          <w:rFonts w:cstheme="minorHAnsi"/>
        </w:rPr>
      </w:pPr>
    </w:p>
    <w:p w:rsidR="00E157B7" w:rsidRDefault="00E157B7" w:rsidP="006B5540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cstheme="minorHAnsi"/>
        </w:rPr>
      </w:pPr>
      <w:r w:rsidRPr="00FB339E">
        <w:rPr>
          <w:rFonts w:cstheme="minorHAnsi"/>
        </w:rPr>
        <w:t xml:space="preserve">za </w:t>
      </w:r>
      <w:r w:rsidR="002B3792" w:rsidRPr="00FB339E">
        <w:rPr>
          <w:rFonts w:cstheme="minorHAnsi"/>
        </w:rPr>
        <w:t>świadczone przez gminę usługi</w:t>
      </w:r>
      <w:r w:rsidRPr="00FB339E">
        <w:rPr>
          <w:rFonts w:cstheme="minorHAnsi"/>
        </w:rPr>
        <w:t>:</w:t>
      </w:r>
    </w:p>
    <w:p w:rsidR="00DF0661" w:rsidRPr="00FB339E" w:rsidRDefault="002B3792" w:rsidP="006B5540">
      <w:pPr>
        <w:pStyle w:val="Akapitzlist"/>
        <w:numPr>
          <w:ilvl w:val="0"/>
          <w:numId w:val="16"/>
        </w:numPr>
        <w:spacing w:after="0" w:line="240" w:lineRule="auto"/>
        <w:ind w:left="1134" w:hanging="425"/>
        <w:jc w:val="both"/>
        <w:rPr>
          <w:rFonts w:cstheme="minorHAnsi"/>
        </w:rPr>
      </w:pPr>
      <w:r w:rsidRPr="00FB339E">
        <w:rPr>
          <w:rFonts w:cstheme="minorHAnsi"/>
        </w:rPr>
        <w:t>d</w:t>
      </w:r>
      <w:r w:rsidR="00DF0661" w:rsidRPr="00FB339E">
        <w:rPr>
          <w:rFonts w:cstheme="minorHAnsi"/>
        </w:rPr>
        <w:t>ostarczanie ciepła</w:t>
      </w:r>
      <w:r w:rsidR="00D04A1E">
        <w:rPr>
          <w:rFonts w:cstheme="minorHAnsi"/>
        </w:rPr>
        <w:t>, wody</w:t>
      </w:r>
      <w:r w:rsidR="00DF0661" w:rsidRPr="00FB339E">
        <w:rPr>
          <w:rFonts w:cstheme="minorHAnsi"/>
        </w:rPr>
        <w:t xml:space="preserve"> </w:t>
      </w:r>
      <w:r w:rsidR="00D04A1E">
        <w:rPr>
          <w:rFonts w:cstheme="minorHAnsi"/>
        </w:rPr>
        <w:t xml:space="preserve">oraz innych cyklicznych usług i dostaw świadczonych przez gminę na rzecz mieszkańców </w:t>
      </w:r>
      <w:r w:rsidR="00DF0661" w:rsidRPr="00FB339E">
        <w:rPr>
          <w:rFonts w:cstheme="minorHAnsi"/>
        </w:rPr>
        <w:t xml:space="preserve">na poziomie </w:t>
      </w:r>
      <w:r w:rsidR="00D04A1E">
        <w:rPr>
          <w:rFonts w:cstheme="minorHAnsi"/>
        </w:rPr>
        <w:t xml:space="preserve">wykonania </w:t>
      </w:r>
      <w:r w:rsidR="00DF0661" w:rsidRPr="00FB339E">
        <w:rPr>
          <w:rFonts w:cstheme="minorHAnsi"/>
        </w:rPr>
        <w:t>roku poprzedniego</w:t>
      </w:r>
      <w:r w:rsidRPr="00FB339E">
        <w:rPr>
          <w:rFonts w:cstheme="minorHAnsi"/>
        </w:rPr>
        <w:t>,</w:t>
      </w:r>
    </w:p>
    <w:p w:rsidR="00734C0B" w:rsidRDefault="002B3792" w:rsidP="006B5540">
      <w:pPr>
        <w:pStyle w:val="Akapitzlist"/>
        <w:numPr>
          <w:ilvl w:val="0"/>
          <w:numId w:val="16"/>
        </w:numPr>
        <w:spacing w:after="0" w:line="240" w:lineRule="auto"/>
        <w:ind w:left="1134" w:hanging="425"/>
        <w:jc w:val="both"/>
        <w:rPr>
          <w:rStyle w:val="st"/>
        </w:rPr>
      </w:pPr>
      <w:r w:rsidRPr="00FB339E">
        <w:rPr>
          <w:rFonts w:cstheme="minorHAnsi"/>
        </w:rPr>
        <w:t xml:space="preserve">odbiór i wywóz nieczystości </w:t>
      </w:r>
      <w:r w:rsidR="00D04A1E">
        <w:rPr>
          <w:rFonts w:cstheme="minorHAnsi"/>
        </w:rPr>
        <w:t xml:space="preserve">stałych </w:t>
      </w:r>
      <w:r w:rsidR="007F1D67" w:rsidRPr="00FB339E">
        <w:rPr>
          <w:rFonts w:cstheme="minorHAnsi"/>
        </w:rPr>
        <w:t xml:space="preserve">w wartości </w:t>
      </w:r>
      <w:r w:rsidR="004A1EBD">
        <w:rPr>
          <w:rFonts w:cstheme="minorHAnsi"/>
        </w:rPr>
        <w:t>700</w:t>
      </w:r>
      <w:r w:rsidR="007F1D67" w:rsidRPr="00FB339E">
        <w:rPr>
          <w:rFonts w:cstheme="minorHAnsi"/>
        </w:rPr>
        <w:t>.000,00 zł</w:t>
      </w:r>
      <w:r w:rsidR="00BE3D92">
        <w:rPr>
          <w:rFonts w:cstheme="minorHAnsi"/>
        </w:rPr>
        <w:t xml:space="preserve"> </w:t>
      </w:r>
      <w:r w:rsidR="007F1D67" w:rsidRPr="00FB339E">
        <w:rPr>
          <w:rFonts w:cstheme="minorHAnsi"/>
        </w:rPr>
        <w:t>w związku ustaw</w:t>
      </w:r>
      <w:r w:rsidR="00D04A1E">
        <w:rPr>
          <w:rFonts w:cstheme="minorHAnsi"/>
        </w:rPr>
        <w:t>ą</w:t>
      </w:r>
      <w:r w:rsidR="007F1D67" w:rsidRPr="00FB339E">
        <w:rPr>
          <w:rFonts w:cstheme="minorHAnsi"/>
        </w:rPr>
        <w:t xml:space="preserve"> </w:t>
      </w:r>
      <w:r w:rsidR="007F1D67">
        <w:rPr>
          <w:rStyle w:val="st"/>
        </w:rPr>
        <w:t>o utrzymaniu czystości i porządku w gminach</w:t>
      </w:r>
      <w:r w:rsidR="00FB339E">
        <w:rPr>
          <w:rStyle w:val="st"/>
        </w:rPr>
        <w:t>.</w:t>
      </w:r>
    </w:p>
    <w:p w:rsidR="006B5540" w:rsidRDefault="006B5540" w:rsidP="006B5540">
      <w:pPr>
        <w:pStyle w:val="Akapitzlist"/>
        <w:spacing w:after="0" w:line="240" w:lineRule="auto"/>
        <w:ind w:left="1134"/>
        <w:jc w:val="both"/>
        <w:rPr>
          <w:rStyle w:val="st"/>
        </w:rPr>
      </w:pPr>
    </w:p>
    <w:p w:rsidR="002B3792" w:rsidRDefault="00734C0B" w:rsidP="006B5540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cstheme="minorHAnsi"/>
        </w:rPr>
      </w:pPr>
      <w:r w:rsidRPr="00734C0B">
        <w:rPr>
          <w:rFonts w:cstheme="minorHAnsi"/>
        </w:rPr>
        <w:t>z tytułu udziału w podatku dochodowym od osób fizycznych i subwencj</w:t>
      </w:r>
      <w:r w:rsidR="000500E6">
        <w:rPr>
          <w:rFonts w:cstheme="minorHAnsi"/>
        </w:rPr>
        <w:t>i</w:t>
      </w:r>
      <w:r w:rsidRPr="00734C0B">
        <w:rPr>
          <w:rFonts w:cstheme="minorHAnsi"/>
        </w:rPr>
        <w:t xml:space="preserve"> ogóln</w:t>
      </w:r>
      <w:r w:rsidR="000500E6">
        <w:rPr>
          <w:rFonts w:cstheme="minorHAnsi"/>
        </w:rPr>
        <w:t>ej</w:t>
      </w:r>
      <w:r w:rsidRPr="00734C0B">
        <w:rPr>
          <w:rFonts w:cstheme="minorHAnsi"/>
        </w:rPr>
        <w:t xml:space="preserve"> w wielkości  określonej  przez Ministra Finansów</w:t>
      </w:r>
      <w:r>
        <w:rPr>
          <w:rFonts w:cstheme="minorHAnsi"/>
        </w:rPr>
        <w:t>.</w:t>
      </w:r>
    </w:p>
    <w:p w:rsidR="00B12C72" w:rsidRPr="00734C0B" w:rsidRDefault="00B12C72" w:rsidP="00B12C72">
      <w:pPr>
        <w:pStyle w:val="Akapitzlist"/>
        <w:spacing w:after="0" w:line="240" w:lineRule="auto"/>
        <w:jc w:val="both"/>
        <w:rPr>
          <w:rFonts w:cstheme="minorHAnsi"/>
        </w:rPr>
      </w:pPr>
    </w:p>
    <w:p w:rsidR="002B3792" w:rsidRDefault="00734C0B" w:rsidP="006B5540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cstheme="minorHAnsi"/>
        </w:rPr>
      </w:pPr>
      <w:r w:rsidRPr="00734C0B">
        <w:rPr>
          <w:rFonts w:cstheme="minorHAnsi"/>
        </w:rPr>
        <w:t>dotacje z budżetu państwa na realizację zadań własnych</w:t>
      </w:r>
      <w:r w:rsidR="000500E6">
        <w:rPr>
          <w:rFonts w:cstheme="minorHAnsi"/>
        </w:rPr>
        <w:t xml:space="preserve"> i zleconych, oraz</w:t>
      </w:r>
      <w:r w:rsidRPr="00734C0B">
        <w:rPr>
          <w:rFonts w:cstheme="minorHAnsi"/>
        </w:rPr>
        <w:t xml:space="preserve"> z zakresu administracji rządowej w wielkościach przedstawionych przez Wojewodę Dolnośląskiego</w:t>
      </w:r>
      <w:r>
        <w:rPr>
          <w:rFonts w:cstheme="minorHAnsi"/>
        </w:rPr>
        <w:t>.</w:t>
      </w:r>
    </w:p>
    <w:p w:rsidR="000D22A5" w:rsidRPr="000D22A5" w:rsidRDefault="000D22A5" w:rsidP="000D22A5">
      <w:pPr>
        <w:pStyle w:val="Akapitzlist"/>
        <w:rPr>
          <w:rFonts w:cstheme="minorHAnsi"/>
        </w:rPr>
      </w:pPr>
    </w:p>
    <w:p w:rsidR="00A53A90" w:rsidRDefault="00614659" w:rsidP="006B5540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cstheme="minorHAnsi"/>
        </w:rPr>
      </w:pPr>
      <w:r w:rsidRPr="004E0E8D">
        <w:rPr>
          <w:rFonts w:cstheme="minorHAnsi"/>
        </w:rPr>
        <w:t>z tytułu podatku od nieruchomości</w:t>
      </w:r>
      <w:r w:rsidR="00744B70">
        <w:rPr>
          <w:rFonts w:cstheme="minorHAnsi"/>
        </w:rPr>
        <w:t xml:space="preserve"> </w:t>
      </w:r>
      <w:r w:rsidR="00852F5B">
        <w:rPr>
          <w:rFonts w:cstheme="minorHAnsi"/>
        </w:rPr>
        <w:t xml:space="preserve">przyjęto stawki </w:t>
      </w:r>
      <w:r w:rsidR="00744B70">
        <w:rPr>
          <w:rFonts w:cstheme="minorHAnsi"/>
        </w:rPr>
        <w:t>wynikające z Uchwały nr X</w:t>
      </w:r>
      <w:r w:rsidR="004A1EBD">
        <w:rPr>
          <w:rFonts w:cstheme="minorHAnsi"/>
        </w:rPr>
        <w:t>X</w:t>
      </w:r>
      <w:r w:rsidR="00744B70">
        <w:rPr>
          <w:rFonts w:cstheme="minorHAnsi"/>
        </w:rPr>
        <w:t>I/</w:t>
      </w:r>
      <w:r w:rsidR="004A1EBD">
        <w:rPr>
          <w:rFonts w:cstheme="minorHAnsi"/>
        </w:rPr>
        <w:t>110</w:t>
      </w:r>
      <w:r w:rsidR="00744B70">
        <w:rPr>
          <w:rFonts w:cstheme="minorHAnsi"/>
        </w:rPr>
        <w:t>/201</w:t>
      </w:r>
      <w:r w:rsidR="004A1EBD">
        <w:rPr>
          <w:rFonts w:cstheme="minorHAnsi"/>
        </w:rPr>
        <w:t>6</w:t>
      </w:r>
      <w:r w:rsidR="00744B70">
        <w:rPr>
          <w:rFonts w:cstheme="minorHAnsi"/>
        </w:rPr>
        <w:t xml:space="preserve"> Rady Gminy Janowice Wielkie z dnia 2</w:t>
      </w:r>
      <w:r w:rsidR="004A1EBD">
        <w:rPr>
          <w:rFonts w:cstheme="minorHAnsi"/>
        </w:rPr>
        <w:t>7</w:t>
      </w:r>
      <w:r w:rsidR="00744B70">
        <w:rPr>
          <w:rFonts w:cstheme="minorHAnsi"/>
        </w:rPr>
        <w:t xml:space="preserve"> października 201</w:t>
      </w:r>
      <w:r w:rsidR="002D5450">
        <w:rPr>
          <w:rFonts w:cstheme="minorHAnsi"/>
        </w:rPr>
        <w:t>6</w:t>
      </w:r>
      <w:r w:rsidR="00744B70">
        <w:rPr>
          <w:rFonts w:cstheme="minorHAnsi"/>
        </w:rPr>
        <w:t xml:space="preserve"> r</w:t>
      </w:r>
      <w:r w:rsidR="008827DB" w:rsidRPr="004E0E8D">
        <w:rPr>
          <w:rFonts w:cstheme="minorHAnsi"/>
        </w:rPr>
        <w:t>.:</w:t>
      </w:r>
    </w:p>
    <w:p w:rsidR="002811BF" w:rsidRDefault="002811BF" w:rsidP="002811BF">
      <w:pPr>
        <w:spacing w:after="0" w:line="240" w:lineRule="auto"/>
        <w:jc w:val="both"/>
        <w:rPr>
          <w:rFonts w:cstheme="minorHAnsi"/>
        </w:rPr>
      </w:pPr>
    </w:p>
    <w:p w:rsidR="008F086E" w:rsidRPr="008F086E" w:rsidRDefault="007726D4" w:rsidP="008F086E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eastAsia="Arial" w:cstheme="minorHAnsi"/>
          <w:b/>
          <w:bCs/>
          <w:sz w:val="18"/>
          <w:szCs w:val="18"/>
        </w:rPr>
      </w:pPr>
      <w:r w:rsidRPr="008F086E">
        <w:rPr>
          <w:rFonts w:cstheme="minorHAnsi"/>
        </w:rPr>
        <w:t>z tytułu podatku od środków transportowych</w:t>
      </w:r>
      <w:r w:rsidR="00744B70" w:rsidRPr="008F086E">
        <w:rPr>
          <w:rFonts w:cstheme="minorHAnsi"/>
        </w:rPr>
        <w:t xml:space="preserve"> przyjęto stawki wynikające z Uchwały nr XI/54/2015 Rady Gminy Janowice Wielkie z dnia 29 października 2015 r.,</w:t>
      </w:r>
    </w:p>
    <w:p w:rsidR="00C86F2D" w:rsidRPr="008F086E" w:rsidRDefault="00C86F2D" w:rsidP="008F086E">
      <w:pPr>
        <w:pStyle w:val="Akapitzlist"/>
        <w:spacing w:after="0" w:line="240" w:lineRule="auto"/>
        <w:jc w:val="both"/>
        <w:rPr>
          <w:rFonts w:eastAsia="Arial" w:cs="Arial"/>
          <w:b/>
          <w:bCs/>
          <w:sz w:val="18"/>
          <w:szCs w:val="18"/>
        </w:rPr>
      </w:pPr>
      <w:r w:rsidRPr="008F086E">
        <w:rPr>
          <w:rFonts w:eastAsia="Arial" w:cs="Arial"/>
          <w:b/>
          <w:bCs/>
          <w:sz w:val="18"/>
          <w:szCs w:val="18"/>
        </w:rPr>
        <w:t xml:space="preserve">     </w:t>
      </w:r>
    </w:p>
    <w:p w:rsidR="007726D4" w:rsidRDefault="00D3702C" w:rsidP="009724B1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cstheme="minorHAnsi"/>
        </w:rPr>
      </w:pPr>
      <w:r w:rsidRPr="008F086E">
        <w:rPr>
          <w:rFonts w:eastAsia="Arial" w:cs="Arial"/>
          <w:b/>
          <w:bCs/>
          <w:sz w:val="18"/>
          <w:szCs w:val="18"/>
        </w:rPr>
        <w:t>z</w:t>
      </w:r>
      <w:r>
        <w:rPr>
          <w:rFonts w:cstheme="minorHAnsi"/>
        </w:rPr>
        <w:t xml:space="preserve"> tytułu podatku rolnego do wyliczeń przyjęto średnią cenę skupu żyta ogłoszoną w Monitorze Polskim poz. </w:t>
      </w:r>
      <w:r w:rsidR="00FB65DF">
        <w:rPr>
          <w:rFonts w:cstheme="minorHAnsi"/>
        </w:rPr>
        <w:t>9</w:t>
      </w:r>
      <w:r w:rsidR="005C503E">
        <w:rPr>
          <w:rFonts w:cstheme="minorHAnsi"/>
        </w:rPr>
        <w:t>58</w:t>
      </w:r>
      <w:r>
        <w:rPr>
          <w:rFonts w:cstheme="minorHAnsi"/>
        </w:rPr>
        <w:t xml:space="preserve"> z dnia </w:t>
      </w:r>
      <w:r w:rsidR="005C503E">
        <w:rPr>
          <w:rFonts w:cstheme="minorHAnsi"/>
        </w:rPr>
        <w:t>20</w:t>
      </w:r>
      <w:r>
        <w:rPr>
          <w:rFonts w:cstheme="minorHAnsi"/>
        </w:rPr>
        <w:t xml:space="preserve"> października 201</w:t>
      </w:r>
      <w:r w:rsidR="005C503E">
        <w:rPr>
          <w:rFonts w:cstheme="minorHAnsi"/>
        </w:rPr>
        <w:t>7</w:t>
      </w:r>
      <w:r>
        <w:rPr>
          <w:rFonts w:cstheme="minorHAnsi"/>
        </w:rPr>
        <w:t xml:space="preserve"> roku w kwocie 5</w:t>
      </w:r>
      <w:r w:rsidR="00FB65DF">
        <w:rPr>
          <w:rFonts w:cstheme="minorHAnsi"/>
        </w:rPr>
        <w:t>2</w:t>
      </w:r>
      <w:r>
        <w:rPr>
          <w:rFonts w:cstheme="minorHAnsi"/>
        </w:rPr>
        <w:t>,</w:t>
      </w:r>
      <w:r w:rsidR="00FB65DF">
        <w:rPr>
          <w:rFonts w:cstheme="minorHAnsi"/>
        </w:rPr>
        <w:t>4</w:t>
      </w:r>
      <w:r w:rsidR="005C503E">
        <w:rPr>
          <w:rFonts w:cstheme="minorHAnsi"/>
        </w:rPr>
        <w:t>9</w:t>
      </w:r>
      <w:r>
        <w:rPr>
          <w:rFonts w:cstheme="minorHAnsi"/>
        </w:rPr>
        <w:t xml:space="preserve"> zł za 1 </w:t>
      </w:r>
      <w:proofErr w:type="spellStart"/>
      <w:r>
        <w:rPr>
          <w:rFonts w:cstheme="minorHAnsi"/>
        </w:rPr>
        <w:t>dt</w:t>
      </w:r>
      <w:proofErr w:type="spellEnd"/>
      <w:r>
        <w:rPr>
          <w:rFonts w:cstheme="minorHAnsi"/>
        </w:rPr>
        <w:t>.</w:t>
      </w:r>
    </w:p>
    <w:p w:rsidR="00D3702C" w:rsidRPr="00D3702C" w:rsidRDefault="00D3702C" w:rsidP="00D3702C">
      <w:pPr>
        <w:spacing w:after="0" w:line="240" w:lineRule="auto"/>
        <w:jc w:val="both"/>
        <w:rPr>
          <w:rFonts w:cstheme="minorHAnsi"/>
        </w:rPr>
      </w:pPr>
    </w:p>
    <w:p w:rsidR="00D3702C" w:rsidRPr="00A10CD0" w:rsidRDefault="00D3702C" w:rsidP="00D3702C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z tytułu podatku leśnego do wyliczeń przyjęto średnią cenę sprzedaży drewna prze</w:t>
      </w:r>
      <w:r w:rsidR="005C503E">
        <w:rPr>
          <w:rFonts w:cstheme="minorHAnsi"/>
        </w:rPr>
        <w:t>z</w:t>
      </w:r>
      <w:r>
        <w:rPr>
          <w:rFonts w:cstheme="minorHAnsi"/>
        </w:rPr>
        <w:t xml:space="preserve"> nadleśnictwa ogłoszoną w Monitorze Polskim poz. </w:t>
      </w:r>
      <w:r w:rsidR="00FB65DF">
        <w:rPr>
          <w:rFonts w:cstheme="minorHAnsi"/>
        </w:rPr>
        <w:t>9</w:t>
      </w:r>
      <w:r w:rsidR="005C503E">
        <w:rPr>
          <w:rFonts w:cstheme="minorHAnsi"/>
        </w:rPr>
        <w:t>63</w:t>
      </w:r>
      <w:r>
        <w:rPr>
          <w:rFonts w:cstheme="minorHAnsi"/>
        </w:rPr>
        <w:t xml:space="preserve"> z dnia 2</w:t>
      </w:r>
      <w:r w:rsidR="00FB65DF">
        <w:rPr>
          <w:rFonts w:cstheme="minorHAnsi"/>
        </w:rPr>
        <w:t>0</w:t>
      </w:r>
      <w:r>
        <w:rPr>
          <w:rFonts w:cstheme="minorHAnsi"/>
        </w:rPr>
        <w:t xml:space="preserve"> października 201</w:t>
      </w:r>
      <w:r w:rsidR="005C503E">
        <w:rPr>
          <w:rFonts w:cstheme="minorHAnsi"/>
        </w:rPr>
        <w:t>7</w:t>
      </w:r>
      <w:r>
        <w:rPr>
          <w:rFonts w:cstheme="minorHAnsi"/>
        </w:rPr>
        <w:t xml:space="preserve"> roku w kwocie </w:t>
      </w:r>
      <w:r w:rsidR="005C503E">
        <w:rPr>
          <w:rFonts w:cstheme="minorHAnsi"/>
        </w:rPr>
        <w:t>197,06</w:t>
      </w:r>
      <w:r>
        <w:rPr>
          <w:rFonts w:cstheme="minorHAnsi"/>
        </w:rPr>
        <w:t xml:space="preserve"> zł za 1 m</w:t>
      </w:r>
      <w:r>
        <w:rPr>
          <w:rFonts w:cstheme="minorHAnsi"/>
          <w:vertAlign w:val="superscript"/>
        </w:rPr>
        <w:t>3</w:t>
      </w:r>
    </w:p>
    <w:p w:rsidR="00A10CD0" w:rsidRPr="00A10CD0" w:rsidRDefault="00A10CD0" w:rsidP="00A10CD0">
      <w:pPr>
        <w:pStyle w:val="Akapitzlist"/>
        <w:rPr>
          <w:rFonts w:cstheme="minorHAnsi"/>
        </w:rPr>
      </w:pPr>
    </w:p>
    <w:p w:rsidR="00D3702C" w:rsidRDefault="00D3702C" w:rsidP="00D3702C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wartość dotacji na 201</w:t>
      </w:r>
      <w:r w:rsidR="002D5450">
        <w:rPr>
          <w:rFonts w:cstheme="minorHAnsi"/>
        </w:rPr>
        <w:t>8</w:t>
      </w:r>
      <w:r>
        <w:rPr>
          <w:rFonts w:cstheme="minorHAnsi"/>
        </w:rPr>
        <w:t xml:space="preserve"> rok na realizację zadań w zakresie świadczeń przedszkolnych przyjęto na podstawie </w:t>
      </w:r>
      <w:r w:rsidR="00BB60C3">
        <w:rPr>
          <w:rFonts w:cstheme="minorHAnsi"/>
        </w:rPr>
        <w:t xml:space="preserve">przewidywanego wykonania za </w:t>
      </w:r>
      <w:r>
        <w:rPr>
          <w:rFonts w:cstheme="minorHAnsi"/>
        </w:rPr>
        <w:t xml:space="preserve"> rok poprzedni.</w:t>
      </w:r>
    </w:p>
    <w:p w:rsidR="002E13FD" w:rsidRDefault="002E13FD" w:rsidP="002E13FD">
      <w:pPr>
        <w:pStyle w:val="Akapitzlist"/>
        <w:spacing w:after="0" w:line="240" w:lineRule="auto"/>
        <w:jc w:val="both"/>
        <w:rPr>
          <w:rFonts w:cstheme="minorHAnsi"/>
        </w:rPr>
      </w:pPr>
    </w:p>
    <w:p w:rsidR="00657169" w:rsidRDefault="00657169" w:rsidP="009724B1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cstheme="minorHAnsi"/>
        </w:rPr>
      </w:pPr>
      <w:r w:rsidRPr="00BB47E2">
        <w:rPr>
          <w:rFonts w:cstheme="minorHAnsi"/>
        </w:rPr>
        <w:t xml:space="preserve">pozostałe dochody oszacowano na </w:t>
      </w:r>
      <w:r>
        <w:rPr>
          <w:rFonts w:cstheme="minorHAnsi"/>
        </w:rPr>
        <w:t>dotychczasowym poziomie, z uwzględnieniem realności możliwości uzyskania dochodu z każdego tytułu.</w:t>
      </w:r>
    </w:p>
    <w:p w:rsidR="007A4E1E" w:rsidRDefault="007A4E1E" w:rsidP="009724B1">
      <w:pPr>
        <w:spacing w:after="0" w:line="240" w:lineRule="auto"/>
        <w:jc w:val="both"/>
        <w:rPr>
          <w:rFonts w:cstheme="minorHAnsi"/>
        </w:rPr>
      </w:pPr>
    </w:p>
    <w:p w:rsidR="003A2560" w:rsidRDefault="003A2560" w:rsidP="009724B1">
      <w:pPr>
        <w:spacing w:after="0" w:line="240" w:lineRule="auto"/>
        <w:jc w:val="both"/>
        <w:rPr>
          <w:rFonts w:cstheme="minorHAnsi"/>
        </w:rPr>
      </w:pPr>
    </w:p>
    <w:p w:rsidR="007A4E1E" w:rsidRDefault="007A4E1E" w:rsidP="009724B1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4. Wydatki budżetowe:</w:t>
      </w:r>
    </w:p>
    <w:p w:rsidR="009724B1" w:rsidRDefault="009724B1" w:rsidP="009724B1">
      <w:pPr>
        <w:spacing w:after="0" w:line="240" w:lineRule="auto"/>
        <w:jc w:val="both"/>
        <w:rPr>
          <w:rFonts w:cstheme="minorHAnsi"/>
        </w:rPr>
      </w:pPr>
    </w:p>
    <w:p w:rsidR="007A4E1E" w:rsidRDefault="007A4E1E" w:rsidP="00BE5DBB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cstheme="minorHAnsi"/>
        </w:rPr>
      </w:pPr>
      <w:r w:rsidRPr="00BE5DBB">
        <w:rPr>
          <w:rFonts w:cstheme="minorHAnsi"/>
        </w:rPr>
        <w:t>wydatki bieżące finansowane środkami pochodzącymi z dotacji z budżetu państwa przyjęto w wartościach określonych planowanymi dotacjami powiększone o obowiązkowy udział własny,</w:t>
      </w:r>
    </w:p>
    <w:p w:rsidR="00BE5DBB" w:rsidRPr="00BE5DBB" w:rsidRDefault="00BE5DBB" w:rsidP="00BE5DBB">
      <w:pPr>
        <w:pStyle w:val="Akapitzlist"/>
        <w:spacing w:after="0" w:line="240" w:lineRule="auto"/>
        <w:jc w:val="both"/>
        <w:rPr>
          <w:rFonts w:cstheme="minorHAnsi"/>
        </w:rPr>
      </w:pPr>
    </w:p>
    <w:p w:rsidR="007A4E1E" w:rsidRDefault="009724B1" w:rsidP="00BE5DBB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cstheme="minorHAnsi"/>
        </w:rPr>
      </w:pPr>
      <w:r w:rsidRPr="00BE5DBB">
        <w:rPr>
          <w:rFonts w:cstheme="minorHAnsi"/>
        </w:rPr>
        <w:t>przy planowaniu odpisu na zakładowy fundusz świadczeń socjalnych za  podstawę przyjmuje się  obligatoryjny odpis na liczbę faktycznie zatrudnionych pracowników,</w:t>
      </w:r>
    </w:p>
    <w:p w:rsidR="00BE5DBB" w:rsidRPr="00BE5DBB" w:rsidRDefault="00BE5DBB" w:rsidP="00BE5DBB">
      <w:pPr>
        <w:pStyle w:val="Akapitzlist"/>
        <w:spacing w:after="0" w:line="240" w:lineRule="auto"/>
        <w:jc w:val="both"/>
        <w:rPr>
          <w:rFonts w:cstheme="minorHAnsi"/>
        </w:rPr>
      </w:pPr>
    </w:p>
    <w:p w:rsidR="00BE5DBB" w:rsidRDefault="009724B1" w:rsidP="00BE5DBB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cstheme="minorHAnsi"/>
        </w:rPr>
      </w:pPr>
      <w:r w:rsidRPr="00BE5DBB">
        <w:rPr>
          <w:rFonts w:cstheme="minorHAnsi"/>
        </w:rPr>
        <w:t>wydatki na realizację Gminnego Programu Profilaktyki i Rozwiązywania Problemów Alkoholowych, planuje się na poziomie planowanych wpływów z opłat za udzielone zezwolenia na sprzedaż napojów alkoholowych</w:t>
      </w:r>
      <w:r w:rsidR="00BE5DBB">
        <w:rPr>
          <w:rFonts w:cstheme="minorHAnsi"/>
        </w:rPr>
        <w:t>,</w:t>
      </w:r>
    </w:p>
    <w:p w:rsidR="009724B1" w:rsidRPr="00BE5DBB" w:rsidRDefault="009724B1" w:rsidP="00BE5DBB">
      <w:pPr>
        <w:pStyle w:val="Akapitzlist"/>
        <w:spacing w:after="0" w:line="240" w:lineRule="auto"/>
        <w:jc w:val="both"/>
        <w:rPr>
          <w:rFonts w:cstheme="minorHAnsi"/>
        </w:rPr>
      </w:pPr>
      <w:r w:rsidRPr="00BE5DBB">
        <w:rPr>
          <w:rFonts w:cstheme="minorHAnsi"/>
        </w:rPr>
        <w:t xml:space="preserve"> </w:t>
      </w:r>
    </w:p>
    <w:p w:rsidR="009724B1" w:rsidRDefault="009724B1" w:rsidP="00BE5DBB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cstheme="minorHAnsi"/>
        </w:rPr>
      </w:pPr>
      <w:r w:rsidRPr="00BE5DBB">
        <w:rPr>
          <w:rFonts w:cstheme="minorHAnsi"/>
        </w:rPr>
        <w:t xml:space="preserve">kwotę obsługi długu publicznego określa się na poziomie </w:t>
      </w:r>
      <w:r w:rsidR="00BB60C3">
        <w:rPr>
          <w:rFonts w:cstheme="minorHAnsi"/>
        </w:rPr>
        <w:t>19</w:t>
      </w:r>
      <w:r w:rsidRPr="00BE5DBB">
        <w:rPr>
          <w:rFonts w:cstheme="minorHAnsi"/>
        </w:rPr>
        <w:t>0.000,00 zł. na zabezpieczenie spłaty odsetek od kredytów</w:t>
      </w:r>
      <w:r w:rsidR="00BD415E">
        <w:rPr>
          <w:rFonts w:cstheme="minorHAnsi"/>
        </w:rPr>
        <w:t xml:space="preserve"> i pożyczek</w:t>
      </w:r>
      <w:r w:rsidRPr="00BE5DBB">
        <w:rPr>
          <w:rFonts w:cstheme="minorHAnsi"/>
        </w:rPr>
        <w:t xml:space="preserve"> istniejących, </w:t>
      </w:r>
      <w:r w:rsidR="002811BF">
        <w:rPr>
          <w:rFonts w:cstheme="minorHAnsi"/>
        </w:rPr>
        <w:t>w 201</w:t>
      </w:r>
      <w:r w:rsidR="005C503E">
        <w:rPr>
          <w:rFonts w:cstheme="minorHAnsi"/>
        </w:rPr>
        <w:t>8</w:t>
      </w:r>
      <w:r w:rsidR="002811BF">
        <w:rPr>
          <w:rFonts w:cstheme="minorHAnsi"/>
        </w:rPr>
        <w:t xml:space="preserve"> r. </w:t>
      </w:r>
      <w:r w:rsidR="004A2601">
        <w:rPr>
          <w:rFonts w:cstheme="minorHAnsi"/>
        </w:rPr>
        <w:t xml:space="preserve">nie </w:t>
      </w:r>
      <w:r w:rsidRPr="00BE5DBB">
        <w:rPr>
          <w:rFonts w:cstheme="minorHAnsi"/>
        </w:rPr>
        <w:t>planuje się zaciąg</w:t>
      </w:r>
      <w:r w:rsidR="002811BF">
        <w:rPr>
          <w:rFonts w:cstheme="minorHAnsi"/>
        </w:rPr>
        <w:t>nięci</w:t>
      </w:r>
      <w:r w:rsidR="004A2601">
        <w:rPr>
          <w:rFonts w:cstheme="minorHAnsi"/>
        </w:rPr>
        <w:t>a</w:t>
      </w:r>
      <w:r w:rsidR="002811BF">
        <w:rPr>
          <w:rFonts w:cstheme="minorHAnsi"/>
        </w:rPr>
        <w:t xml:space="preserve"> </w:t>
      </w:r>
      <w:r w:rsidR="00A5685D">
        <w:rPr>
          <w:rFonts w:cstheme="minorHAnsi"/>
        </w:rPr>
        <w:t xml:space="preserve">kredytu lub </w:t>
      </w:r>
      <w:r w:rsidR="002811BF">
        <w:rPr>
          <w:rFonts w:cstheme="minorHAnsi"/>
        </w:rPr>
        <w:t>pożyczki</w:t>
      </w:r>
      <w:r w:rsidRPr="00BE5DBB">
        <w:rPr>
          <w:rFonts w:cstheme="minorHAnsi"/>
        </w:rPr>
        <w:t xml:space="preserve"> długoterminow</w:t>
      </w:r>
      <w:r w:rsidR="002811BF">
        <w:rPr>
          <w:rFonts w:cstheme="minorHAnsi"/>
        </w:rPr>
        <w:t>ej</w:t>
      </w:r>
      <w:r w:rsidRPr="00BE5DBB">
        <w:rPr>
          <w:rFonts w:cstheme="minorHAnsi"/>
        </w:rPr>
        <w:t>,</w:t>
      </w:r>
    </w:p>
    <w:p w:rsidR="00BE5DBB" w:rsidRPr="00BE5DBB" w:rsidRDefault="00BE5DBB" w:rsidP="00BE5DBB">
      <w:pPr>
        <w:pStyle w:val="Akapitzlist"/>
        <w:spacing w:after="0" w:line="240" w:lineRule="auto"/>
        <w:jc w:val="both"/>
        <w:rPr>
          <w:rFonts w:cstheme="minorHAnsi"/>
        </w:rPr>
      </w:pPr>
    </w:p>
    <w:p w:rsidR="00E84359" w:rsidRPr="0091193E" w:rsidRDefault="00641BE0" w:rsidP="00BE5DBB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cstheme="minorHAnsi"/>
        </w:rPr>
      </w:pPr>
      <w:r w:rsidRPr="0091193E">
        <w:rPr>
          <w:rFonts w:cstheme="minorHAnsi"/>
        </w:rPr>
        <w:t xml:space="preserve">planowane do realizacji </w:t>
      </w:r>
      <w:r w:rsidR="008E2FB2" w:rsidRPr="0091193E">
        <w:rPr>
          <w:rFonts w:cstheme="minorHAnsi"/>
        </w:rPr>
        <w:t xml:space="preserve">wydatki majątkowe z budżetu gminy </w:t>
      </w:r>
      <w:r w:rsidRPr="0091193E">
        <w:rPr>
          <w:rFonts w:cstheme="minorHAnsi"/>
        </w:rPr>
        <w:t xml:space="preserve">przedstawione zostały w załączniku nr 3 i </w:t>
      </w:r>
      <w:r w:rsidR="008E2FB2" w:rsidRPr="0091193E">
        <w:rPr>
          <w:rFonts w:cstheme="minorHAnsi"/>
        </w:rPr>
        <w:t xml:space="preserve">przeznaczone są </w:t>
      </w:r>
      <w:r w:rsidRPr="0091193E">
        <w:rPr>
          <w:rFonts w:cstheme="minorHAnsi"/>
        </w:rPr>
        <w:t>na</w:t>
      </w:r>
      <w:r w:rsidR="000A570B" w:rsidRPr="0091193E">
        <w:rPr>
          <w:rFonts w:cstheme="minorHAnsi"/>
        </w:rPr>
        <w:t xml:space="preserve"> </w:t>
      </w:r>
      <w:r w:rsidRPr="0091193E">
        <w:rPr>
          <w:rFonts w:cstheme="minorHAnsi"/>
        </w:rPr>
        <w:t xml:space="preserve">zadania kontynuowane w wysokości </w:t>
      </w:r>
      <w:r w:rsidR="005919CE" w:rsidRPr="0091193E">
        <w:rPr>
          <w:rFonts w:cstheme="minorHAnsi"/>
        </w:rPr>
        <w:t>1.</w:t>
      </w:r>
      <w:r w:rsidR="00926BED">
        <w:rPr>
          <w:rFonts w:cstheme="minorHAnsi"/>
        </w:rPr>
        <w:t>1</w:t>
      </w:r>
      <w:r w:rsidR="005919CE" w:rsidRPr="0091193E">
        <w:rPr>
          <w:rFonts w:cstheme="minorHAnsi"/>
        </w:rPr>
        <w:t>00.000</w:t>
      </w:r>
      <w:r w:rsidRPr="0091193E">
        <w:rPr>
          <w:rFonts w:cstheme="minorHAnsi"/>
        </w:rPr>
        <w:t xml:space="preserve"> zł., zaś na nowe zadania inwestycyjne przeznaczono </w:t>
      </w:r>
      <w:r w:rsidR="00926BED">
        <w:rPr>
          <w:rFonts w:cstheme="minorHAnsi"/>
        </w:rPr>
        <w:t>645</w:t>
      </w:r>
      <w:r w:rsidR="0091193E" w:rsidRPr="0091193E">
        <w:rPr>
          <w:rFonts w:cstheme="minorHAnsi"/>
        </w:rPr>
        <w:t>.700,00</w:t>
      </w:r>
      <w:r w:rsidRPr="0091193E">
        <w:rPr>
          <w:rFonts w:cstheme="minorHAnsi"/>
        </w:rPr>
        <w:t xml:space="preserve"> zł. </w:t>
      </w:r>
    </w:p>
    <w:p w:rsidR="00E84359" w:rsidRPr="00E84359" w:rsidRDefault="00E84359" w:rsidP="00E84359">
      <w:pPr>
        <w:pStyle w:val="Akapitzlist"/>
        <w:rPr>
          <w:rFonts w:cstheme="minorHAnsi"/>
        </w:rPr>
      </w:pPr>
    </w:p>
    <w:p w:rsidR="009724B1" w:rsidRDefault="00641BE0" w:rsidP="00BE5DBB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W roku 201</w:t>
      </w:r>
      <w:r w:rsidR="005C503E">
        <w:rPr>
          <w:rFonts w:cstheme="minorHAnsi"/>
        </w:rPr>
        <w:t>8</w:t>
      </w:r>
      <w:r>
        <w:rPr>
          <w:rFonts w:cstheme="minorHAnsi"/>
        </w:rPr>
        <w:t xml:space="preserve"> Gmina Janowice Wielkie będzie występować do M</w:t>
      </w:r>
      <w:r w:rsidR="00025018">
        <w:rPr>
          <w:rFonts w:cstheme="minorHAnsi"/>
        </w:rPr>
        <w:t xml:space="preserve">inisterstwa </w:t>
      </w:r>
      <w:r>
        <w:rPr>
          <w:rFonts w:cstheme="minorHAnsi"/>
        </w:rPr>
        <w:t>A</w:t>
      </w:r>
      <w:r w:rsidR="00025018">
        <w:rPr>
          <w:rFonts w:cstheme="minorHAnsi"/>
        </w:rPr>
        <w:t xml:space="preserve">dministracji </w:t>
      </w:r>
      <w:r>
        <w:rPr>
          <w:rFonts w:cstheme="minorHAnsi"/>
        </w:rPr>
        <w:t>i</w:t>
      </w:r>
      <w:r w:rsidR="00025018">
        <w:rPr>
          <w:rFonts w:cstheme="minorHAnsi"/>
        </w:rPr>
        <w:t xml:space="preserve"> </w:t>
      </w:r>
      <w:r>
        <w:rPr>
          <w:rFonts w:cstheme="minorHAnsi"/>
        </w:rPr>
        <w:t>C</w:t>
      </w:r>
      <w:r w:rsidR="00025018">
        <w:rPr>
          <w:rFonts w:cstheme="minorHAnsi"/>
        </w:rPr>
        <w:t xml:space="preserve">yfryzacji </w:t>
      </w:r>
      <w:r>
        <w:rPr>
          <w:rFonts w:cstheme="minorHAnsi"/>
        </w:rPr>
        <w:t xml:space="preserve"> o kolejne dotacje na usuwanie skutków klęsk żywiołowych.</w:t>
      </w:r>
    </w:p>
    <w:p w:rsidR="00E71A9D" w:rsidRPr="00E71A9D" w:rsidRDefault="00E71A9D" w:rsidP="00E71A9D">
      <w:pPr>
        <w:pStyle w:val="Akapitzlist"/>
        <w:rPr>
          <w:rFonts w:cstheme="minorHAnsi"/>
        </w:rPr>
      </w:pPr>
    </w:p>
    <w:p w:rsidR="003E306D" w:rsidRPr="00511587" w:rsidRDefault="006C238C" w:rsidP="00BE5DBB">
      <w:pPr>
        <w:pStyle w:val="Akapitzlist"/>
        <w:numPr>
          <w:ilvl w:val="0"/>
          <w:numId w:val="19"/>
        </w:numPr>
        <w:spacing w:after="0" w:line="240" w:lineRule="auto"/>
        <w:jc w:val="both"/>
        <w:rPr>
          <w:rStyle w:val="st"/>
          <w:rFonts w:cstheme="minorHAnsi"/>
        </w:rPr>
      </w:pPr>
      <w:r>
        <w:rPr>
          <w:rFonts w:cstheme="minorHAnsi"/>
        </w:rPr>
        <w:t xml:space="preserve">Wydatki </w:t>
      </w:r>
      <w:r w:rsidR="003E306D">
        <w:rPr>
          <w:rFonts w:cstheme="minorHAnsi"/>
        </w:rPr>
        <w:t xml:space="preserve">na </w:t>
      </w:r>
      <w:r w:rsidR="003E306D" w:rsidRPr="00FB339E">
        <w:rPr>
          <w:rFonts w:cstheme="minorHAnsi"/>
        </w:rPr>
        <w:t>odbiór i wywóz nieczystości w wartości w związku z</w:t>
      </w:r>
      <w:r>
        <w:rPr>
          <w:rFonts w:cstheme="minorHAnsi"/>
        </w:rPr>
        <w:t xml:space="preserve"> </w:t>
      </w:r>
      <w:r w:rsidR="003E306D" w:rsidRPr="00FB339E">
        <w:rPr>
          <w:rFonts w:cstheme="minorHAnsi"/>
        </w:rPr>
        <w:t>ustaw</w:t>
      </w:r>
      <w:r>
        <w:rPr>
          <w:rFonts w:cstheme="minorHAnsi"/>
        </w:rPr>
        <w:t>ą</w:t>
      </w:r>
      <w:r w:rsidR="003E306D" w:rsidRPr="00FB339E">
        <w:rPr>
          <w:rFonts w:cstheme="minorHAnsi"/>
        </w:rPr>
        <w:t xml:space="preserve"> </w:t>
      </w:r>
      <w:r w:rsidR="003E306D">
        <w:rPr>
          <w:rStyle w:val="st"/>
        </w:rPr>
        <w:t>o utrzymaniu czystości i porządku w gminach</w:t>
      </w:r>
      <w:r>
        <w:rPr>
          <w:rStyle w:val="st"/>
        </w:rPr>
        <w:t xml:space="preserve"> oszacowano na podstawie umowy z wykonawc</w:t>
      </w:r>
      <w:r w:rsidR="005919CE">
        <w:rPr>
          <w:rStyle w:val="st"/>
        </w:rPr>
        <w:t>ami</w:t>
      </w:r>
      <w:r>
        <w:rPr>
          <w:rStyle w:val="st"/>
        </w:rPr>
        <w:t xml:space="preserve"> usługi </w:t>
      </w:r>
      <w:r w:rsidR="005919CE">
        <w:rPr>
          <w:rStyle w:val="st"/>
        </w:rPr>
        <w:t>oraz kosztami związanymi z obsług</w:t>
      </w:r>
      <w:r w:rsidR="00A10CD0">
        <w:rPr>
          <w:rStyle w:val="st"/>
        </w:rPr>
        <w:t>ą</w:t>
      </w:r>
      <w:r w:rsidR="005919CE">
        <w:rPr>
          <w:rStyle w:val="st"/>
        </w:rPr>
        <w:t xml:space="preserve"> zadania </w:t>
      </w:r>
      <w:r>
        <w:rPr>
          <w:rStyle w:val="st"/>
        </w:rPr>
        <w:t xml:space="preserve">w wysokości </w:t>
      </w:r>
      <w:r w:rsidR="005919CE">
        <w:rPr>
          <w:rStyle w:val="st"/>
        </w:rPr>
        <w:t>700</w:t>
      </w:r>
      <w:r>
        <w:rPr>
          <w:rStyle w:val="st"/>
        </w:rPr>
        <w:t xml:space="preserve">.000,00 zł, tj. iloczyn kosztu miesięcznego realizacji usługi </w:t>
      </w:r>
      <w:r w:rsidR="005919CE">
        <w:rPr>
          <w:rStyle w:val="st"/>
        </w:rPr>
        <w:t xml:space="preserve">i kosztów przez </w:t>
      </w:r>
      <w:r>
        <w:rPr>
          <w:rStyle w:val="st"/>
        </w:rPr>
        <w:t xml:space="preserve"> 12 miesięcy 201</w:t>
      </w:r>
      <w:r w:rsidR="0091193E">
        <w:rPr>
          <w:rStyle w:val="st"/>
        </w:rPr>
        <w:t>8</w:t>
      </w:r>
      <w:r>
        <w:rPr>
          <w:rStyle w:val="st"/>
        </w:rPr>
        <w:t xml:space="preserve"> r.</w:t>
      </w:r>
      <w:r w:rsidR="00376966">
        <w:rPr>
          <w:rStyle w:val="st"/>
        </w:rPr>
        <w:t>,</w:t>
      </w:r>
      <w:r>
        <w:rPr>
          <w:rStyle w:val="st"/>
        </w:rPr>
        <w:t xml:space="preserve"> </w:t>
      </w:r>
    </w:p>
    <w:p w:rsidR="00511587" w:rsidRPr="00511587" w:rsidRDefault="00511587" w:rsidP="00511587">
      <w:pPr>
        <w:pStyle w:val="Akapitzlist"/>
        <w:rPr>
          <w:rFonts w:cstheme="minorHAnsi"/>
        </w:rPr>
      </w:pPr>
    </w:p>
    <w:p w:rsidR="00511587" w:rsidRDefault="00511587" w:rsidP="00BE5DBB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W związku z umową na </w:t>
      </w:r>
      <w:r w:rsidR="00B62FEF">
        <w:rPr>
          <w:rFonts w:cstheme="minorHAnsi"/>
        </w:rPr>
        <w:t xml:space="preserve">świadczenie usług </w:t>
      </w:r>
      <w:r>
        <w:rPr>
          <w:rFonts w:cstheme="minorHAnsi"/>
        </w:rPr>
        <w:t>dow</w:t>
      </w:r>
      <w:r w:rsidR="00B62FEF">
        <w:rPr>
          <w:rFonts w:cstheme="minorHAnsi"/>
        </w:rPr>
        <w:t>o</w:t>
      </w:r>
      <w:r>
        <w:rPr>
          <w:rFonts w:cstheme="minorHAnsi"/>
        </w:rPr>
        <w:t>z</w:t>
      </w:r>
      <w:r w:rsidR="00B62FEF">
        <w:rPr>
          <w:rFonts w:cstheme="minorHAnsi"/>
        </w:rPr>
        <w:t>u</w:t>
      </w:r>
      <w:r>
        <w:rPr>
          <w:rFonts w:cstheme="minorHAnsi"/>
        </w:rPr>
        <w:t xml:space="preserve"> dzieci do szkół przeznacza się na ten cel kwotę 1</w:t>
      </w:r>
      <w:r w:rsidR="00A10CD0">
        <w:rPr>
          <w:rFonts w:cstheme="minorHAnsi"/>
        </w:rPr>
        <w:t>1</w:t>
      </w:r>
      <w:r w:rsidR="00872EC6">
        <w:rPr>
          <w:rFonts w:cstheme="minorHAnsi"/>
        </w:rPr>
        <w:t>0</w:t>
      </w:r>
      <w:r>
        <w:rPr>
          <w:rFonts w:cstheme="minorHAnsi"/>
        </w:rPr>
        <w:t>.</w:t>
      </w:r>
      <w:r w:rsidR="00872EC6">
        <w:rPr>
          <w:rFonts w:cstheme="minorHAnsi"/>
        </w:rPr>
        <w:t>0</w:t>
      </w:r>
      <w:r w:rsidR="00406CC1">
        <w:rPr>
          <w:rFonts w:cstheme="minorHAnsi"/>
        </w:rPr>
        <w:t>0</w:t>
      </w:r>
      <w:r>
        <w:rPr>
          <w:rFonts w:cstheme="minorHAnsi"/>
        </w:rPr>
        <w:t xml:space="preserve">0,00 zł., </w:t>
      </w:r>
    </w:p>
    <w:p w:rsidR="00511587" w:rsidRPr="00511587" w:rsidRDefault="00511587" w:rsidP="00511587">
      <w:pPr>
        <w:pStyle w:val="Akapitzlist"/>
        <w:rPr>
          <w:rFonts w:cstheme="minorHAnsi"/>
        </w:rPr>
      </w:pPr>
    </w:p>
    <w:p w:rsidR="00511587" w:rsidRDefault="00B62FEF" w:rsidP="00BE5DBB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W związku z umową na świadczenie usług w zakresie zimowego utrzymania dróg przeznacza się na ten cel kwotę ogółem </w:t>
      </w:r>
      <w:r w:rsidR="0091193E">
        <w:rPr>
          <w:rFonts w:cstheme="minorHAnsi"/>
        </w:rPr>
        <w:t>3</w:t>
      </w:r>
      <w:r w:rsidR="007D4693">
        <w:rPr>
          <w:rFonts w:cstheme="minorHAnsi"/>
        </w:rPr>
        <w:t>15</w:t>
      </w:r>
      <w:r>
        <w:rPr>
          <w:rFonts w:cstheme="minorHAnsi"/>
        </w:rPr>
        <w:t>.</w:t>
      </w:r>
      <w:r w:rsidR="00406CC1">
        <w:rPr>
          <w:rFonts w:cstheme="minorHAnsi"/>
        </w:rPr>
        <w:t>00</w:t>
      </w:r>
      <w:r>
        <w:rPr>
          <w:rFonts w:cstheme="minorHAnsi"/>
        </w:rPr>
        <w:t>0,00 zł. z czego 1</w:t>
      </w:r>
      <w:r w:rsidR="0091193E">
        <w:rPr>
          <w:rFonts w:cstheme="minorHAnsi"/>
        </w:rPr>
        <w:t>5</w:t>
      </w:r>
      <w:r w:rsidR="00A10CD0">
        <w:rPr>
          <w:rFonts w:cstheme="minorHAnsi"/>
        </w:rPr>
        <w:t>0</w:t>
      </w:r>
      <w:r>
        <w:rPr>
          <w:rFonts w:cstheme="minorHAnsi"/>
        </w:rPr>
        <w:t>.</w:t>
      </w:r>
      <w:r w:rsidR="00C35602">
        <w:rPr>
          <w:rFonts w:cstheme="minorHAnsi"/>
        </w:rPr>
        <w:t>0</w:t>
      </w:r>
      <w:r w:rsidR="00406CC1">
        <w:rPr>
          <w:rFonts w:cstheme="minorHAnsi"/>
        </w:rPr>
        <w:t>0</w:t>
      </w:r>
      <w:r>
        <w:rPr>
          <w:rFonts w:cstheme="minorHAnsi"/>
        </w:rPr>
        <w:t>0,00 zł. finansowane jest dotacją Starostwa Powiatowego w Jeleniej Górze,</w:t>
      </w:r>
      <w:r w:rsidR="00A50DC3">
        <w:rPr>
          <w:rFonts w:cstheme="minorHAnsi"/>
        </w:rPr>
        <w:t xml:space="preserve"> </w:t>
      </w:r>
    </w:p>
    <w:p w:rsidR="00B62FEF" w:rsidRPr="00B62FEF" w:rsidRDefault="00B62FEF" w:rsidP="00B62FEF">
      <w:pPr>
        <w:pStyle w:val="Akapitzlist"/>
        <w:rPr>
          <w:rFonts w:cstheme="minorHAnsi"/>
        </w:rPr>
      </w:pPr>
    </w:p>
    <w:p w:rsidR="0092103D" w:rsidRDefault="00EC47AB" w:rsidP="00EC47AB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Pozostałe wydatki oszacowano na dotychczasowym poziomie, z uwzględnieniem </w:t>
      </w:r>
      <w:r w:rsidR="00B264F1">
        <w:rPr>
          <w:rFonts w:cstheme="minorHAnsi"/>
        </w:rPr>
        <w:t xml:space="preserve">realności poziomu poniesienia wydatku, nadto skalkulowano je pod względem </w:t>
      </w:r>
      <w:r>
        <w:rPr>
          <w:rFonts w:cstheme="minorHAnsi"/>
        </w:rPr>
        <w:t xml:space="preserve">racjonalności, celowości i konieczności wydatkowania. </w:t>
      </w:r>
    </w:p>
    <w:p w:rsidR="0092103D" w:rsidRPr="0092103D" w:rsidRDefault="0092103D" w:rsidP="0092103D">
      <w:pPr>
        <w:pStyle w:val="Akapitzlist"/>
        <w:rPr>
          <w:rFonts w:cstheme="minorHAnsi"/>
        </w:rPr>
      </w:pPr>
    </w:p>
    <w:p w:rsidR="0092103D" w:rsidRDefault="0092103D" w:rsidP="0092103D">
      <w:pPr>
        <w:spacing w:after="0" w:line="240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>5. Planowany dług publiczny Gminy Janowice Wielkie wg stanu na koniec roku 201</w:t>
      </w:r>
      <w:r w:rsidR="005C503E">
        <w:rPr>
          <w:rFonts w:cstheme="minorHAnsi"/>
        </w:rPr>
        <w:t>8</w:t>
      </w:r>
      <w:r>
        <w:rPr>
          <w:rFonts w:cstheme="minorHAnsi"/>
        </w:rPr>
        <w:t xml:space="preserve"> wyniesie </w:t>
      </w:r>
      <w:r w:rsidR="003B6C93">
        <w:rPr>
          <w:rFonts w:cstheme="minorHAnsi"/>
        </w:rPr>
        <w:t>5.872.490</w:t>
      </w:r>
      <w:r>
        <w:rPr>
          <w:rFonts w:cstheme="minorHAnsi"/>
        </w:rPr>
        <w:t>,00 zł.</w:t>
      </w:r>
      <w:r w:rsidR="00E75922">
        <w:rPr>
          <w:rFonts w:cstheme="minorHAnsi"/>
        </w:rPr>
        <w:t xml:space="preserve"> </w:t>
      </w:r>
    </w:p>
    <w:p w:rsidR="007726D4" w:rsidRDefault="007726D4" w:rsidP="009724B1">
      <w:pPr>
        <w:spacing w:after="0" w:line="240" w:lineRule="auto"/>
        <w:jc w:val="both"/>
        <w:rPr>
          <w:rFonts w:cstheme="minorHAnsi"/>
        </w:rPr>
      </w:pPr>
    </w:p>
    <w:sectPr w:rsidR="007726D4" w:rsidSect="00BD6633">
      <w:pgSz w:w="11906" w:h="16838"/>
      <w:pgMar w:top="1021" w:right="1418" w:bottom="56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39F236E"/>
    <w:multiLevelType w:val="hybridMultilevel"/>
    <w:tmpl w:val="0EC630DA"/>
    <w:lvl w:ilvl="0" w:tplc="61D6B7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AA3AD7"/>
    <w:multiLevelType w:val="hybridMultilevel"/>
    <w:tmpl w:val="B554E200"/>
    <w:lvl w:ilvl="0" w:tplc="9B3E1E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2272604"/>
    <w:multiLevelType w:val="hybridMultilevel"/>
    <w:tmpl w:val="5C186810"/>
    <w:lvl w:ilvl="0" w:tplc="34BEBA6C">
      <w:start w:val="1"/>
      <w:numFmt w:val="lowerLetter"/>
      <w:lvlText w:val="%1."/>
      <w:lvlJc w:val="left"/>
      <w:pPr>
        <w:ind w:left="6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7" w:hanging="360"/>
      </w:pPr>
    </w:lvl>
    <w:lvl w:ilvl="2" w:tplc="0415001B" w:tentative="1">
      <w:start w:val="1"/>
      <w:numFmt w:val="lowerRoman"/>
      <w:lvlText w:val="%3."/>
      <w:lvlJc w:val="right"/>
      <w:pPr>
        <w:ind w:left="2117" w:hanging="180"/>
      </w:pPr>
    </w:lvl>
    <w:lvl w:ilvl="3" w:tplc="0415000F" w:tentative="1">
      <w:start w:val="1"/>
      <w:numFmt w:val="decimal"/>
      <w:lvlText w:val="%4."/>
      <w:lvlJc w:val="left"/>
      <w:pPr>
        <w:ind w:left="2837" w:hanging="360"/>
      </w:pPr>
    </w:lvl>
    <w:lvl w:ilvl="4" w:tplc="04150019" w:tentative="1">
      <w:start w:val="1"/>
      <w:numFmt w:val="lowerLetter"/>
      <w:lvlText w:val="%5."/>
      <w:lvlJc w:val="left"/>
      <w:pPr>
        <w:ind w:left="3557" w:hanging="360"/>
      </w:pPr>
    </w:lvl>
    <w:lvl w:ilvl="5" w:tplc="0415001B" w:tentative="1">
      <w:start w:val="1"/>
      <w:numFmt w:val="lowerRoman"/>
      <w:lvlText w:val="%6."/>
      <w:lvlJc w:val="right"/>
      <w:pPr>
        <w:ind w:left="4277" w:hanging="180"/>
      </w:pPr>
    </w:lvl>
    <w:lvl w:ilvl="6" w:tplc="0415000F" w:tentative="1">
      <w:start w:val="1"/>
      <w:numFmt w:val="decimal"/>
      <w:lvlText w:val="%7."/>
      <w:lvlJc w:val="left"/>
      <w:pPr>
        <w:ind w:left="4997" w:hanging="360"/>
      </w:pPr>
    </w:lvl>
    <w:lvl w:ilvl="7" w:tplc="04150019" w:tentative="1">
      <w:start w:val="1"/>
      <w:numFmt w:val="lowerLetter"/>
      <w:lvlText w:val="%8."/>
      <w:lvlJc w:val="left"/>
      <w:pPr>
        <w:ind w:left="5717" w:hanging="360"/>
      </w:pPr>
    </w:lvl>
    <w:lvl w:ilvl="8" w:tplc="0415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4">
    <w:nsid w:val="1E90247A"/>
    <w:multiLevelType w:val="hybridMultilevel"/>
    <w:tmpl w:val="3E3CDC52"/>
    <w:lvl w:ilvl="0" w:tplc="66367C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EA32B5"/>
    <w:multiLevelType w:val="hybridMultilevel"/>
    <w:tmpl w:val="025AA3D6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1236A89"/>
    <w:multiLevelType w:val="hybridMultilevel"/>
    <w:tmpl w:val="39CA4CBA"/>
    <w:lvl w:ilvl="0" w:tplc="66367C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68342E"/>
    <w:multiLevelType w:val="hybridMultilevel"/>
    <w:tmpl w:val="E9C81DF4"/>
    <w:lvl w:ilvl="0" w:tplc="66367C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7D1332"/>
    <w:multiLevelType w:val="hybridMultilevel"/>
    <w:tmpl w:val="4C5E353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9624CA"/>
    <w:multiLevelType w:val="hybridMultilevel"/>
    <w:tmpl w:val="273206E8"/>
    <w:lvl w:ilvl="0" w:tplc="59E065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AB86B97"/>
    <w:multiLevelType w:val="hybridMultilevel"/>
    <w:tmpl w:val="02B087FA"/>
    <w:lvl w:ilvl="0" w:tplc="66367C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EA67B1"/>
    <w:multiLevelType w:val="hybridMultilevel"/>
    <w:tmpl w:val="760E652C"/>
    <w:lvl w:ilvl="0" w:tplc="66367C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B84EFD"/>
    <w:multiLevelType w:val="hybridMultilevel"/>
    <w:tmpl w:val="A710A4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527650"/>
    <w:multiLevelType w:val="hybridMultilevel"/>
    <w:tmpl w:val="3A3A1F56"/>
    <w:lvl w:ilvl="0" w:tplc="C18EFE8A">
      <w:start w:val="1"/>
      <w:numFmt w:val="lowerLetter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D31AE5"/>
    <w:multiLevelType w:val="hybridMultilevel"/>
    <w:tmpl w:val="546C34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BE35FB"/>
    <w:multiLevelType w:val="hybridMultilevel"/>
    <w:tmpl w:val="3D64B9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2A4402"/>
    <w:multiLevelType w:val="hybridMultilevel"/>
    <w:tmpl w:val="AED81F7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6D7656"/>
    <w:multiLevelType w:val="hybridMultilevel"/>
    <w:tmpl w:val="21BEE4E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3C44EF"/>
    <w:multiLevelType w:val="hybridMultilevel"/>
    <w:tmpl w:val="CF2AF2CE"/>
    <w:lvl w:ilvl="0" w:tplc="71FEA35E">
      <w:start w:val="1"/>
      <w:numFmt w:val="lowerLetter"/>
      <w:lvlText w:val="%1."/>
      <w:lvlJc w:val="left"/>
      <w:pPr>
        <w:ind w:left="6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7" w:hanging="360"/>
      </w:pPr>
    </w:lvl>
    <w:lvl w:ilvl="2" w:tplc="0415001B" w:tentative="1">
      <w:start w:val="1"/>
      <w:numFmt w:val="lowerRoman"/>
      <w:lvlText w:val="%3."/>
      <w:lvlJc w:val="right"/>
      <w:pPr>
        <w:ind w:left="2117" w:hanging="180"/>
      </w:pPr>
    </w:lvl>
    <w:lvl w:ilvl="3" w:tplc="0415000F" w:tentative="1">
      <w:start w:val="1"/>
      <w:numFmt w:val="decimal"/>
      <w:lvlText w:val="%4."/>
      <w:lvlJc w:val="left"/>
      <w:pPr>
        <w:ind w:left="2837" w:hanging="360"/>
      </w:pPr>
    </w:lvl>
    <w:lvl w:ilvl="4" w:tplc="04150019" w:tentative="1">
      <w:start w:val="1"/>
      <w:numFmt w:val="lowerLetter"/>
      <w:lvlText w:val="%5."/>
      <w:lvlJc w:val="left"/>
      <w:pPr>
        <w:ind w:left="3557" w:hanging="360"/>
      </w:pPr>
    </w:lvl>
    <w:lvl w:ilvl="5" w:tplc="0415001B" w:tentative="1">
      <w:start w:val="1"/>
      <w:numFmt w:val="lowerRoman"/>
      <w:lvlText w:val="%6."/>
      <w:lvlJc w:val="right"/>
      <w:pPr>
        <w:ind w:left="4277" w:hanging="180"/>
      </w:pPr>
    </w:lvl>
    <w:lvl w:ilvl="6" w:tplc="0415000F" w:tentative="1">
      <w:start w:val="1"/>
      <w:numFmt w:val="decimal"/>
      <w:lvlText w:val="%7."/>
      <w:lvlJc w:val="left"/>
      <w:pPr>
        <w:ind w:left="4997" w:hanging="360"/>
      </w:pPr>
    </w:lvl>
    <w:lvl w:ilvl="7" w:tplc="04150019" w:tentative="1">
      <w:start w:val="1"/>
      <w:numFmt w:val="lowerLetter"/>
      <w:lvlText w:val="%8."/>
      <w:lvlJc w:val="left"/>
      <w:pPr>
        <w:ind w:left="5717" w:hanging="360"/>
      </w:pPr>
    </w:lvl>
    <w:lvl w:ilvl="8" w:tplc="0415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9">
    <w:nsid w:val="754C4562"/>
    <w:multiLevelType w:val="hybridMultilevel"/>
    <w:tmpl w:val="BA34FF0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CD6499"/>
    <w:multiLevelType w:val="hybridMultilevel"/>
    <w:tmpl w:val="4A2E39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751204"/>
    <w:multiLevelType w:val="hybridMultilevel"/>
    <w:tmpl w:val="7B6EA112"/>
    <w:lvl w:ilvl="0" w:tplc="0ABAF996">
      <w:start w:val="1"/>
      <w:numFmt w:val="lowerLetter"/>
      <w:lvlText w:val="%1."/>
      <w:lvlJc w:val="left"/>
      <w:pPr>
        <w:ind w:left="6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7" w:hanging="360"/>
      </w:pPr>
    </w:lvl>
    <w:lvl w:ilvl="2" w:tplc="0415001B" w:tentative="1">
      <w:start w:val="1"/>
      <w:numFmt w:val="lowerRoman"/>
      <w:lvlText w:val="%3."/>
      <w:lvlJc w:val="right"/>
      <w:pPr>
        <w:ind w:left="2117" w:hanging="180"/>
      </w:pPr>
    </w:lvl>
    <w:lvl w:ilvl="3" w:tplc="0415000F" w:tentative="1">
      <w:start w:val="1"/>
      <w:numFmt w:val="decimal"/>
      <w:lvlText w:val="%4."/>
      <w:lvlJc w:val="left"/>
      <w:pPr>
        <w:ind w:left="2837" w:hanging="360"/>
      </w:pPr>
    </w:lvl>
    <w:lvl w:ilvl="4" w:tplc="04150019" w:tentative="1">
      <w:start w:val="1"/>
      <w:numFmt w:val="lowerLetter"/>
      <w:lvlText w:val="%5."/>
      <w:lvlJc w:val="left"/>
      <w:pPr>
        <w:ind w:left="3557" w:hanging="360"/>
      </w:pPr>
    </w:lvl>
    <w:lvl w:ilvl="5" w:tplc="0415001B" w:tentative="1">
      <w:start w:val="1"/>
      <w:numFmt w:val="lowerRoman"/>
      <w:lvlText w:val="%6."/>
      <w:lvlJc w:val="right"/>
      <w:pPr>
        <w:ind w:left="4277" w:hanging="180"/>
      </w:pPr>
    </w:lvl>
    <w:lvl w:ilvl="6" w:tplc="0415000F" w:tentative="1">
      <w:start w:val="1"/>
      <w:numFmt w:val="decimal"/>
      <w:lvlText w:val="%7."/>
      <w:lvlJc w:val="left"/>
      <w:pPr>
        <w:ind w:left="4997" w:hanging="360"/>
      </w:pPr>
    </w:lvl>
    <w:lvl w:ilvl="7" w:tplc="04150019" w:tentative="1">
      <w:start w:val="1"/>
      <w:numFmt w:val="lowerLetter"/>
      <w:lvlText w:val="%8."/>
      <w:lvlJc w:val="left"/>
      <w:pPr>
        <w:ind w:left="5717" w:hanging="360"/>
      </w:pPr>
    </w:lvl>
    <w:lvl w:ilvl="8" w:tplc="0415001B" w:tentative="1">
      <w:start w:val="1"/>
      <w:numFmt w:val="lowerRoman"/>
      <w:lvlText w:val="%9."/>
      <w:lvlJc w:val="right"/>
      <w:pPr>
        <w:ind w:left="6437" w:hanging="180"/>
      </w:pPr>
    </w:lvl>
  </w:abstractNum>
  <w:num w:numId="1">
    <w:abstractNumId w:val="12"/>
  </w:num>
  <w:num w:numId="2">
    <w:abstractNumId w:val="14"/>
  </w:num>
  <w:num w:numId="3">
    <w:abstractNumId w:val="19"/>
  </w:num>
  <w:num w:numId="4">
    <w:abstractNumId w:val="21"/>
  </w:num>
  <w:num w:numId="5">
    <w:abstractNumId w:val="18"/>
  </w:num>
  <w:num w:numId="6">
    <w:abstractNumId w:val="3"/>
  </w:num>
  <w:num w:numId="7">
    <w:abstractNumId w:val="20"/>
  </w:num>
  <w:num w:numId="8">
    <w:abstractNumId w:val="2"/>
  </w:num>
  <w:num w:numId="9">
    <w:abstractNumId w:val="15"/>
  </w:num>
  <w:num w:numId="10">
    <w:abstractNumId w:val="13"/>
  </w:num>
  <w:num w:numId="11">
    <w:abstractNumId w:val="16"/>
  </w:num>
  <w:num w:numId="12">
    <w:abstractNumId w:val="8"/>
  </w:num>
  <w:num w:numId="13">
    <w:abstractNumId w:val="11"/>
  </w:num>
  <w:num w:numId="14">
    <w:abstractNumId w:val="5"/>
  </w:num>
  <w:num w:numId="15">
    <w:abstractNumId w:val="6"/>
  </w:num>
  <w:num w:numId="16">
    <w:abstractNumId w:val="17"/>
  </w:num>
  <w:num w:numId="17">
    <w:abstractNumId w:val="4"/>
  </w:num>
  <w:num w:numId="18">
    <w:abstractNumId w:val="10"/>
  </w:num>
  <w:num w:numId="19">
    <w:abstractNumId w:val="7"/>
  </w:num>
  <w:num w:numId="20">
    <w:abstractNumId w:val="0"/>
  </w:num>
  <w:num w:numId="21">
    <w:abstractNumId w:val="1"/>
  </w:num>
  <w:num w:numId="2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30411E"/>
    <w:rsid w:val="000153C8"/>
    <w:rsid w:val="000155DA"/>
    <w:rsid w:val="00025018"/>
    <w:rsid w:val="000306BB"/>
    <w:rsid w:val="00036A87"/>
    <w:rsid w:val="0004172A"/>
    <w:rsid w:val="000500E6"/>
    <w:rsid w:val="0005132A"/>
    <w:rsid w:val="00057BD1"/>
    <w:rsid w:val="000A570B"/>
    <w:rsid w:val="000A5DFB"/>
    <w:rsid w:val="000B57E8"/>
    <w:rsid w:val="000D22A5"/>
    <w:rsid w:val="000E5371"/>
    <w:rsid w:val="000E7088"/>
    <w:rsid w:val="0013393F"/>
    <w:rsid w:val="00144A0D"/>
    <w:rsid w:val="00144D37"/>
    <w:rsid w:val="00154D7C"/>
    <w:rsid w:val="00176848"/>
    <w:rsid w:val="00183E75"/>
    <w:rsid w:val="001E47E4"/>
    <w:rsid w:val="001E7BC8"/>
    <w:rsid w:val="001F157F"/>
    <w:rsid w:val="00211E40"/>
    <w:rsid w:val="0024441B"/>
    <w:rsid w:val="00260BAD"/>
    <w:rsid w:val="002750C8"/>
    <w:rsid w:val="002800B4"/>
    <w:rsid w:val="002811BF"/>
    <w:rsid w:val="002A1A82"/>
    <w:rsid w:val="002B3792"/>
    <w:rsid w:val="002D5450"/>
    <w:rsid w:val="002E13FD"/>
    <w:rsid w:val="0030411E"/>
    <w:rsid w:val="00321305"/>
    <w:rsid w:val="00341DBA"/>
    <w:rsid w:val="00362002"/>
    <w:rsid w:val="003735A8"/>
    <w:rsid w:val="00376966"/>
    <w:rsid w:val="003A2560"/>
    <w:rsid w:val="003B6C93"/>
    <w:rsid w:val="003C4999"/>
    <w:rsid w:val="003E306D"/>
    <w:rsid w:val="003F24C4"/>
    <w:rsid w:val="004026FB"/>
    <w:rsid w:val="00406CC1"/>
    <w:rsid w:val="00426C8E"/>
    <w:rsid w:val="00431445"/>
    <w:rsid w:val="004531FC"/>
    <w:rsid w:val="00467C1A"/>
    <w:rsid w:val="004835CC"/>
    <w:rsid w:val="004A1EBD"/>
    <w:rsid w:val="004A2601"/>
    <w:rsid w:val="004E0E8D"/>
    <w:rsid w:val="004E513C"/>
    <w:rsid w:val="00511587"/>
    <w:rsid w:val="00517CFD"/>
    <w:rsid w:val="00521135"/>
    <w:rsid w:val="00564DE4"/>
    <w:rsid w:val="005919CE"/>
    <w:rsid w:val="005B5308"/>
    <w:rsid w:val="005C503E"/>
    <w:rsid w:val="005E5601"/>
    <w:rsid w:val="005F59D2"/>
    <w:rsid w:val="006037A5"/>
    <w:rsid w:val="006059B8"/>
    <w:rsid w:val="00614659"/>
    <w:rsid w:val="00641BE0"/>
    <w:rsid w:val="00653A12"/>
    <w:rsid w:val="00657169"/>
    <w:rsid w:val="00657380"/>
    <w:rsid w:val="00666352"/>
    <w:rsid w:val="00677815"/>
    <w:rsid w:val="006A278B"/>
    <w:rsid w:val="006A3B20"/>
    <w:rsid w:val="006A71EF"/>
    <w:rsid w:val="006B5540"/>
    <w:rsid w:val="006C238C"/>
    <w:rsid w:val="006C771E"/>
    <w:rsid w:val="006E1AC6"/>
    <w:rsid w:val="006F128C"/>
    <w:rsid w:val="007175A6"/>
    <w:rsid w:val="0072707B"/>
    <w:rsid w:val="00734C0B"/>
    <w:rsid w:val="00744B70"/>
    <w:rsid w:val="007574DD"/>
    <w:rsid w:val="00763B3C"/>
    <w:rsid w:val="007658FB"/>
    <w:rsid w:val="007726D4"/>
    <w:rsid w:val="00781868"/>
    <w:rsid w:val="007A4E1E"/>
    <w:rsid w:val="007B2CC3"/>
    <w:rsid w:val="007D4693"/>
    <w:rsid w:val="007F1D67"/>
    <w:rsid w:val="00820A0A"/>
    <w:rsid w:val="00843E15"/>
    <w:rsid w:val="0084448B"/>
    <w:rsid w:val="0085298E"/>
    <w:rsid w:val="00852F5B"/>
    <w:rsid w:val="00853DCE"/>
    <w:rsid w:val="00872EC6"/>
    <w:rsid w:val="008827DB"/>
    <w:rsid w:val="0088348B"/>
    <w:rsid w:val="00886DF2"/>
    <w:rsid w:val="008C2BAF"/>
    <w:rsid w:val="008C57DF"/>
    <w:rsid w:val="008E2FB2"/>
    <w:rsid w:val="008F086E"/>
    <w:rsid w:val="0091193E"/>
    <w:rsid w:val="0092103D"/>
    <w:rsid w:val="00925896"/>
    <w:rsid w:val="00926BED"/>
    <w:rsid w:val="00931208"/>
    <w:rsid w:val="00956C69"/>
    <w:rsid w:val="009724B1"/>
    <w:rsid w:val="009C0F2F"/>
    <w:rsid w:val="009D0397"/>
    <w:rsid w:val="009E5657"/>
    <w:rsid w:val="00A10CD0"/>
    <w:rsid w:val="00A4061A"/>
    <w:rsid w:val="00A50DC3"/>
    <w:rsid w:val="00A53A90"/>
    <w:rsid w:val="00A5685D"/>
    <w:rsid w:val="00AB4A18"/>
    <w:rsid w:val="00AC3716"/>
    <w:rsid w:val="00AF2E83"/>
    <w:rsid w:val="00B013C3"/>
    <w:rsid w:val="00B12C72"/>
    <w:rsid w:val="00B264F1"/>
    <w:rsid w:val="00B26BC7"/>
    <w:rsid w:val="00B338F3"/>
    <w:rsid w:val="00B40863"/>
    <w:rsid w:val="00B62FEF"/>
    <w:rsid w:val="00B63496"/>
    <w:rsid w:val="00B73B28"/>
    <w:rsid w:val="00B92E70"/>
    <w:rsid w:val="00BB47E2"/>
    <w:rsid w:val="00BB4FE2"/>
    <w:rsid w:val="00BB501E"/>
    <w:rsid w:val="00BB60C3"/>
    <w:rsid w:val="00BD415E"/>
    <w:rsid w:val="00BD6633"/>
    <w:rsid w:val="00BE3D92"/>
    <w:rsid w:val="00BE5DBB"/>
    <w:rsid w:val="00C12E03"/>
    <w:rsid w:val="00C30368"/>
    <w:rsid w:val="00C35602"/>
    <w:rsid w:val="00C468BA"/>
    <w:rsid w:val="00C86F2D"/>
    <w:rsid w:val="00C904FA"/>
    <w:rsid w:val="00CA2753"/>
    <w:rsid w:val="00CA3285"/>
    <w:rsid w:val="00CC1467"/>
    <w:rsid w:val="00D04A1E"/>
    <w:rsid w:val="00D3702C"/>
    <w:rsid w:val="00D51DBB"/>
    <w:rsid w:val="00D8543F"/>
    <w:rsid w:val="00D9235F"/>
    <w:rsid w:val="00DA46E9"/>
    <w:rsid w:val="00DC2346"/>
    <w:rsid w:val="00DD5F5C"/>
    <w:rsid w:val="00DF0661"/>
    <w:rsid w:val="00DF1885"/>
    <w:rsid w:val="00E07691"/>
    <w:rsid w:val="00E1049B"/>
    <w:rsid w:val="00E157B7"/>
    <w:rsid w:val="00E34FB4"/>
    <w:rsid w:val="00E401CF"/>
    <w:rsid w:val="00E536F5"/>
    <w:rsid w:val="00E57A34"/>
    <w:rsid w:val="00E71A9D"/>
    <w:rsid w:val="00E75922"/>
    <w:rsid w:val="00E84359"/>
    <w:rsid w:val="00E97E2D"/>
    <w:rsid w:val="00EC47AB"/>
    <w:rsid w:val="00ED56FF"/>
    <w:rsid w:val="00F117FA"/>
    <w:rsid w:val="00F12F00"/>
    <w:rsid w:val="00F452CA"/>
    <w:rsid w:val="00F5001A"/>
    <w:rsid w:val="00F611C4"/>
    <w:rsid w:val="00F8115E"/>
    <w:rsid w:val="00FA2BFD"/>
    <w:rsid w:val="00FB339E"/>
    <w:rsid w:val="00FB65DF"/>
    <w:rsid w:val="00FB7322"/>
    <w:rsid w:val="00FC72FC"/>
    <w:rsid w:val="00FF08EC"/>
    <w:rsid w:val="00FF44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SimSu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200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A5D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0A5DFB"/>
    <w:pPr>
      <w:ind w:left="720"/>
      <w:contextualSpacing/>
    </w:pPr>
  </w:style>
  <w:style w:type="character" w:customStyle="1" w:styleId="st">
    <w:name w:val="st"/>
    <w:basedOn w:val="Domylnaczcionkaakapitu"/>
    <w:rsid w:val="007F1D67"/>
  </w:style>
  <w:style w:type="paragraph" w:styleId="Bezodstpw">
    <w:name w:val="No Spacing"/>
    <w:uiPriority w:val="1"/>
    <w:qFormat/>
    <w:rsid w:val="00C86F2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756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MB_1</dc:creator>
  <cp:lastModifiedBy>xxx</cp:lastModifiedBy>
  <cp:revision>10</cp:revision>
  <cp:lastPrinted>2017-12-29T12:15:00Z</cp:lastPrinted>
  <dcterms:created xsi:type="dcterms:W3CDTF">2017-11-14T09:01:00Z</dcterms:created>
  <dcterms:modified xsi:type="dcterms:W3CDTF">2018-01-02T07:30:00Z</dcterms:modified>
</cp:coreProperties>
</file>